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76" w:rsidRDefault="00443376" w:rsidP="00170790">
      <w:pPr>
        <w:pStyle w:val="Heading2"/>
        <w:spacing w:before="240"/>
      </w:pPr>
      <w:r w:rsidRPr="00867EA4">
        <w:t xml:space="preserve">Allegato </w:t>
      </w:r>
      <w:r>
        <w:t xml:space="preserve">A </w:t>
      </w:r>
    </w:p>
    <w:p w:rsidR="00443376" w:rsidRPr="00867EA4" w:rsidRDefault="00443376" w:rsidP="00867EA4">
      <w:pPr>
        <w:pStyle w:val="Heading2"/>
        <w:spacing w:before="0"/>
      </w:pPr>
      <w:r w:rsidRPr="00BF7031">
        <w:t>Modello di Dichiarazione sost</w:t>
      </w:r>
      <w:r>
        <w:t>itutiva ex art. 38, e 40, D.</w:t>
      </w:r>
      <w:r w:rsidRPr="00BF7031">
        <w:t>Lgs. 163/2006</w:t>
      </w:r>
    </w:p>
    <w:p w:rsidR="00443376" w:rsidRPr="00867EA4" w:rsidRDefault="00443376"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443376" w:rsidRPr="00170790" w:rsidRDefault="00443376"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r w:rsidRPr="00BC6852">
        <w:rPr>
          <w:rFonts w:ascii="Calibri" w:hAnsi="Calibri" w:cs="Arial"/>
          <w:sz w:val="18"/>
          <w:szCs w:val="18"/>
        </w:rPr>
        <w:t xml:space="preserve">iscritto al Registro Professionale di </w:t>
      </w:r>
      <w:bookmarkStart w:id="1" w:name="Testo2"/>
      <w:r>
        <w:rPr>
          <w:rFonts w:ascii="Calibri" w:hAnsi="Calibri" w:cs="Arial"/>
          <w:sz w:val="18"/>
          <w:szCs w:val="18"/>
        </w:rPr>
        <w:fldChar w:fldCharType="begin">
          <w:ffData>
            <w:name w:val="Testo2"/>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1"/>
      <w:r w:rsidRPr="00BC6852">
        <w:rPr>
          <w:rFonts w:ascii="Calibri" w:hAnsi="Calibri" w:cs="Arial"/>
          <w:sz w:val="18"/>
          <w:szCs w:val="18"/>
        </w:rPr>
        <w:t xml:space="preserve">, Numero posizione INAIL </w:t>
      </w:r>
      <w:bookmarkStart w:id="2" w:name="Testo3"/>
      <w:r>
        <w:rPr>
          <w:rFonts w:ascii="Calibri" w:hAnsi="Calibri" w:cs="Arial"/>
          <w:sz w:val="18"/>
          <w:szCs w:val="18"/>
        </w:rPr>
        <w:fldChar w:fldCharType="begin">
          <w:ffData>
            <w:name w:val="Testo3"/>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2"/>
      <w:r w:rsidRPr="00BC6852">
        <w:rPr>
          <w:rFonts w:ascii="Calibri" w:hAnsi="Calibri" w:cs="Arial"/>
          <w:sz w:val="18"/>
          <w:szCs w:val="18"/>
        </w:rPr>
        <w:t xml:space="preserve">, codice Cliente INAIL n. </w:t>
      </w:r>
      <w:bookmarkStart w:id="3" w:name="Testo4"/>
      <w:r>
        <w:rPr>
          <w:rFonts w:ascii="Calibri" w:hAnsi="Calibri" w:cs="Arial"/>
          <w:sz w:val="18"/>
          <w:szCs w:val="18"/>
        </w:rPr>
        <w:fldChar w:fldCharType="begin">
          <w:ffData>
            <w:name w:val="Testo4"/>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
      <w:r w:rsidRPr="00BC6852">
        <w:rPr>
          <w:rFonts w:ascii="Calibri" w:hAnsi="Calibri" w:cs="Arial"/>
          <w:sz w:val="18"/>
          <w:szCs w:val="18"/>
        </w:rPr>
        <w:t>, (nel caso in cui le posizioni INAIL siano più di una occorre allegare il relativo elenco), Numero posizione INPS</w:t>
      </w:r>
      <w:bookmarkStart w:id="4" w:name="Testo5"/>
      <w:r>
        <w:rPr>
          <w:rFonts w:ascii="Calibri" w:hAnsi="Calibri" w:cs="Arial"/>
          <w:sz w:val="18"/>
          <w:szCs w:val="18"/>
        </w:rPr>
        <w:fldChar w:fldCharType="begin">
          <w:ffData>
            <w:name w:val="Testo5"/>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
      <w:r w:rsidRPr="00BC6852">
        <w:rPr>
          <w:rFonts w:ascii="Calibri" w:hAnsi="Calibri" w:cs="Arial"/>
          <w:sz w:val="18"/>
          <w:szCs w:val="18"/>
        </w:rPr>
        <w:t xml:space="preserve">, Numero Matricola INPS </w:t>
      </w:r>
      <w:bookmarkStart w:id="5" w:name="Testo6"/>
      <w:r>
        <w:rPr>
          <w:rFonts w:ascii="Calibri" w:hAnsi="Calibri" w:cs="Arial"/>
          <w:sz w:val="18"/>
          <w:szCs w:val="18"/>
        </w:rPr>
        <w:fldChar w:fldCharType="begin">
          <w:ffData>
            <w:name w:val="Testo6"/>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
      <w:r w:rsidRPr="00BC6852">
        <w:rPr>
          <w:rFonts w:ascii="Calibri" w:hAnsi="Calibri" w:cs="Arial"/>
          <w:sz w:val="18"/>
          <w:szCs w:val="18"/>
        </w:rPr>
        <w:t>(nel caso in cui le posizioni INPS siano più di una occorre allegare il relativo elenco), CCNL applicato</w:t>
      </w:r>
      <w:bookmarkStart w:id="6" w:name="Testo7"/>
      <w:r>
        <w:rPr>
          <w:rFonts w:ascii="Calibri" w:hAnsi="Calibri" w:cs="Arial"/>
          <w:sz w:val="18"/>
          <w:szCs w:val="18"/>
        </w:rPr>
        <w:fldChar w:fldCharType="begin">
          <w:ffData>
            <w:name w:val="Testo7"/>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
      <w:r w:rsidRPr="00BC6852">
        <w:rPr>
          <w:rFonts w:ascii="Calibri" w:hAnsi="Calibri" w:cs="Arial"/>
          <w:sz w:val="18"/>
          <w:szCs w:val="18"/>
        </w:rPr>
        <w:t>, (di seguito denominato “operatore economico”)</w:t>
      </w:r>
    </w:p>
    <w:p w:rsidR="00443376" w:rsidRPr="00170790" w:rsidRDefault="00443376"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443376" w:rsidRPr="00170790" w:rsidRDefault="00443376"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443376" w:rsidRPr="00867EA4" w:rsidRDefault="00443376"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443376" w:rsidRPr="00867EA4" w:rsidRDefault="00443376" w:rsidP="00867EA4">
      <w:pPr>
        <w:pStyle w:val="NoSpacing"/>
        <w:spacing w:before="240" w:after="360"/>
        <w:jc w:val="center"/>
      </w:pPr>
      <w:r w:rsidRPr="00BC6852">
        <w:t>A) DICHIARAZIONE INERENTE L’ISCRIZIONE AL REGISTRO DELLE IMPRESE O ALTRI REGISTRI E/O ORDINI PROFESSIONALI</w:t>
      </w:r>
    </w:p>
    <w:p w:rsidR="00443376" w:rsidRPr="00BC6852" w:rsidRDefault="00443376" w:rsidP="00BC6852">
      <w:pPr>
        <w:pStyle w:val="usoboll1"/>
        <w:spacing w:line="360" w:lineRule="auto"/>
        <w:jc w:val="center"/>
        <w:rPr>
          <w:rFonts w:ascii="Calibri" w:hAnsi="Calibri" w:cs="Arial"/>
          <w:i/>
          <w:sz w:val="16"/>
          <w:szCs w:val="18"/>
        </w:rPr>
      </w:pPr>
      <w:r w:rsidRPr="00BC6852">
        <w:rPr>
          <w:rFonts w:ascii="Calibri" w:hAnsi="Calibri" w:cs="Arial"/>
          <w:i/>
          <w:sz w:val="16"/>
          <w:szCs w:val="18"/>
        </w:rPr>
        <w:t>(in caso di operatore economico con sede in uno Stato diverso dall’Italia, indicare i dati equivale</w:t>
      </w:r>
      <w:r>
        <w:rPr>
          <w:rFonts w:ascii="Calibri" w:hAnsi="Calibri" w:cs="Arial"/>
          <w:i/>
          <w:sz w:val="16"/>
          <w:szCs w:val="18"/>
        </w:rPr>
        <w:t>nti vigenti nel relativo Stato,</w:t>
      </w:r>
      <w:r>
        <w:rPr>
          <w:rFonts w:ascii="Calibri" w:hAnsi="Calibri" w:cs="Arial"/>
          <w:i/>
          <w:sz w:val="16"/>
          <w:szCs w:val="18"/>
        </w:rPr>
        <w:br/>
      </w:r>
      <w:r w:rsidRPr="00BC6852">
        <w:rPr>
          <w:rFonts w:ascii="Calibri" w:hAnsi="Calibri" w:cs="Arial"/>
          <w:i/>
          <w:sz w:val="16"/>
          <w:szCs w:val="18"/>
        </w:rPr>
        <w:t>ai sensi di quanto previsto dall’art. 39 del D.Lgs. n. 163/2006)</w:t>
      </w:r>
    </w:p>
    <w:p w:rsidR="00443376" w:rsidRPr="00BC6852" w:rsidRDefault="00443376" w:rsidP="00BC6852">
      <w:pPr>
        <w:spacing w:after="0"/>
        <w:jc w:val="left"/>
        <w:rPr>
          <w:szCs w:val="18"/>
        </w:rPr>
      </w:pPr>
    </w:p>
    <w:p w:rsidR="00443376" w:rsidRPr="00BC6852" w:rsidRDefault="00443376" w:rsidP="00026269">
      <w:pPr>
        <w:numPr>
          <w:ilvl w:val="0"/>
          <w:numId w:val="3"/>
        </w:numPr>
        <w:spacing w:before="120" w:after="0" w:line="360" w:lineRule="auto"/>
        <w:rPr>
          <w:szCs w:val="18"/>
        </w:rPr>
      </w:pPr>
      <w:r>
        <w:rPr>
          <w:szCs w:val="18"/>
        </w:rPr>
        <w:t xml:space="preserve">che </w:t>
      </w:r>
      <w:r w:rsidRPr="00BC6852">
        <w:rPr>
          <w:szCs w:val="18"/>
        </w:rPr>
        <w:t>questo operatore economico è iscritto (</w:t>
      </w:r>
      <w:r>
        <w:rPr>
          <w:szCs w:val="18"/>
        </w:rPr>
        <w:t xml:space="preserve">selezionare e compilare </w:t>
      </w:r>
      <w:r w:rsidRPr="00BC6852">
        <w:rPr>
          <w:szCs w:val="18"/>
        </w:rPr>
        <w:t xml:space="preserve">solo i campi di pertinenza):  </w:t>
      </w:r>
    </w:p>
    <w:bookmarkStart w:id="7" w:name="Controllo4"/>
    <w:bookmarkStart w:id="8" w:name="_GoBack"/>
    <w:p w:rsidR="00443376" w:rsidRPr="00BC6852" w:rsidRDefault="00443376"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bookmarkEnd w:id="7"/>
      <w:bookmarkEnd w:id="8"/>
      <w:r w:rsidRPr="00BC6852">
        <w:rPr>
          <w:szCs w:val="18"/>
        </w:rPr>
        <w:t xml:space="preserve">dal </w:t>
      </w:r>
      <w:bookmarkStart w:id="9" w:name="Testo8"/>
      <w:r>
        <w:rPr>
          <w:szCs w:val="18"/>
        </w:rPr>
        <w:fldChar w:fldCharType="begin">
          <w:ffData>
            <w:name w:val="Testo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9"/>
      <w:r w:rsidRPr="00BC6852">
        <w:rPr>
          <w:szCs w:val="18"/>
        </w:rPr>
        <w:t xml:space="preserve">al Registro delle Imprese di </w:t>
      </w:r>
      <w:bookmarkStart w:id="10" w:name="Testo9"/>
      <w:r>
        <w:rPr>
          <w:szCs w:val="18"/>
        </w:rPr>
        <w:fldChar w:fldCharType="begin">
          <w:ffData>
            <w:name w:val="Testo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0"/>
      <w:r w:rsidRPr="00BC6852">
        <w:rPr>
          <w:szCs w:val="18"/>
        </w:rPr>
        <w:t xml:space="preserve">, al numero </w:t>
      </w:r>
      <w:bookmarkStart w:id="11" w:name="Testo10"/>
      <w:r>
        <w:rPr>
          <w:szCs w:val="18"/>
        </w:rPr>
        <w:fldChar w:fldCharType="begin">
          <w:ffData>
            <w:name w:val="Testo1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1"/>
      <w:r w:rsidRPr="00BC6852">
        <w:rPr>
          <w:szCs w:val="18"/>
        </w:rPr>
        <w:t xml:space="preserve">; </w:t>
      </w:r>
    </w:p>
    <w:p w:rsidR="00443376" w:rsidRPr="00BC6852" w:rsidRDefault="00443376"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nel registro delle commissioni provinciali per l'artigianato di </w:t>
      </w:r>
      <w:r>
        <w:rPr>
          <w:szCs w:val="18"/>
        </w:rPr>
        <w:fldChar w:fldCharType="begin">
          <w:ffData>
            <w:name w:val="Testo1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w:t>
      </w:r>
    </w:p>
    <w:p w:rsidR="00443376" w:rsidRPr="00BC6852" w:rsidRDefault="00443376"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presso l'ordine professionale di </w:t>
      </w:r>
      <w:r>
        <w:rPr>
          <w:szCs w:val="18"/>
        </w:rPr>
        <w:fldChar w:fldCharType="begin">
          <w:ffData>
            <w:name w:val="Testo1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sidRPr="00BC6852">
        <w:rPr>
          <w:szCs w:val="18"/>
        </w:rPr>
        <w:t>;</w:t>
      </w:r>
    </w:p>
    <w:p w:rsidR="00443376" w:rsidRPr="00BC6852" w:rsidRDefault="00443376" w:rsidP="00BC6852">
      <w:pPr>
        <w:numPr>
          <w:ilvl w:val="0"/>
          <w:numId w:val="3"/>
        </w:numPr>
        <w:spacing w:before="120" w:after="0" w:line="360" w:lineRule="auto"/>
        <w:rPr>
          <w:szCs w:val="18"/>
        </w:rPr>
      </w:pPr>
      <w:r w:rsidRPr="00BC6852">
        <w:rPr>
          <w:szCs w:val="18"/>
        </w:rPr>
        <w:t xml:space="preserve">che, come risulta dal certificato di iscrizione al Registro delle Imprese o Albo Professionale, questo operatore economico ha il seguente oggetto sociale: </w:t>
      </w:r>
      <w:bookmarkStart w:id="12" w:name="Testo11"/>
      <w:r>
        <w:rPr>
          <w:szCs w:val="18"/>
        </w:rPr>
        <w:fldChar w:fldCharType="begin">
          <w:ffData>
            <w:name w:val="Testo1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2"/>
      <w:r w:rsidRPr="00BC6852">
        <w:rPr>
          <w:szCs w:val="18"/>
        </w:rPr>
        <w:t xml:space="preserve"> (indicare le attività) </w:t>
      </w:r>
      <w:bookmarkStart w:id="13" w:name="Testo12"/>
      <w:r>
        <w:rPr>
          <w:szCs w:val="18"/>
        </w:rPr>
        <w:fldChar w:fldCharType="begin">
          <w:ffData>
            <w:name w:val="Testo1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3"/>
      <w:r w:rsidRPr="00BC6852">
        <w:rPr>
          <w:szCs w:val="18"/>
        </w:rPr>
        <w:t xml:space="preserve">ovvero, svolge le seguenti attività </w:t>
      </w:r>
      <w:bookmarkStart w:id="14" w:name="Testo13"/>
      <w:r>
        <w:rPr>
          <w:szCs w:val="18"/>
        </w:rPr>
        <w:fldChar w:fldCharType="begin">
          <w:ffData>
            <w:name w:val="Testo1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r w:rsidRPr="00BC6852">
        <w:rPr>
          <w:szCs w:val="18"/>
        </w:rPr>
        <w:t>;</w:t>
      </w:r>
    </w:p>
    <w:p w:rsidR="00443376" w:rsidRPr="00BC6852" w:rsidRDefault="00443376" w:rsidP="00BC6852">
      <w:pPr>
        <w:numPr>
          <w:ilvl w:val="0"/>
          <w:numId w:val="3"/>
        </w:numPr>
        <w:spacing w:before="120" w:after="0" w:line="360" w:lineRule="auto"/>
        <w:rPr>
          <w:szCs w:val="18"/>
        </w:rPr>
      </w:pPr>
      <w:r w:rsidRPr="00BC6852">
        <w:rPr>
          <w:szCs w:val="18"/>
        </w:rPr>
        <w:t>che, come risulta dal certificato di iscrizione al Registro delle Imprese o all’Albo professionale, l’amministrazione è affidata ad un (</w:t>
      </w:r>
      <w:r>
        <w:rPr>
          <w:szCs w:val="18"/>
        </w:rPr>
        <w:t xml:space="preserve">selezionare e </w:t>
      </w:r>
      <w:r w:rsidRPr="00BC6852">
        <w:rPr>
          <w:szCs w:val="18"/>
        </w:rPr>
        <w:t xml:space="preserve">compilare solo il campo di pertinenza): </w:t>
      </w:r>
    </w:p>
    <w:p w:rsidR="00443376" w:rsidRPr="00BC6852" w:rsidRDefault="00443376" w:rsidP="00BC6852">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b/>
          <w:szCs w:val="18"/>
        </w:rPr>
        <w:t>Amministratore Unico</w:t>
      </w:r>
      <w:r w:rsidRPr="00BC6852">
        <w:rPr>
          <w:szCs w:val="18"/>
        </w:rPr>
        <w:t xml:space="preserve">, nella persona di: </w:t>
      </w:r>
      <w:r>
        <w:rPr>
          <w:szCs w:val="18"/>
        </w:rPr>
        <w:fldChar w:fldCharType="begin">
          <w:ffData>
            <w:name w:val=""/>
            <w:enabled/>
            <w:calcOnExit w:val="0"/>
            <w:textInput>
              <w:default w:val="Nome"/>
            </w:textInput>
          </w:ffData>
        </w:fldChar>
      </w:r>
      <w:r>
        <w:rPr>
          <w:szCs w:val="18"/>
        </w:rPr>
        <w:instrText xml:space="preserve"> FORMTEXT </w:instrText>
      </w:r>
      <w:r>
        <w:rPr>
          <w:szCs w:val="18"/>
        </w:rPr>
      </w:r>
      <w:r>
        <w:rPr>
          <w:szCs w:val="18"/>
        </w:rPr>
        <w:fldChar w:fldCharType="separate"/>
      </w:r>
      <w:r>
        <w:rPr>
          <w:noProof/>
          <w:szCs w:val="18"/>
        </w:rPr>
        <w:t>Nome</w:t>
      </w:r>
      <w:r>
        <w:rPr>
          <w:szCs w:val="18"/>
        </w:rPr>
        <w:fldChar w:fldCharType="end"/>
      </w:r>
      <w:bookmarkStart w:id="15" w:name="Testo14"/>
      <w:r>
        <w:rPr>
          <w:szCs w:val="18"/>
        </w:rPr>
        <w:fldChar w:fldCharType="begin">
          <w:ffData>
            <w:name w:val="Testo14"/>
            <w:enabled/>
            <w:calcOnExit w:val="0"/>
            <w:textInput>
              <w:default w:val="Cognome"/>
            </w:textInput>
          </w:ffData>
        </w:fldChar>
      </w:r>
      <w:r>
        <w:rPr>
          <w:szCs w:val="18"/>
        </w:rPr>
        <w:instrText xml:space="preserve"> FORMTEXT </w:instrText>
      </w:r>
      <w:r>
        <w:rPr>
          <w:szCs w:val="18"/>
        </w:rPr>
      </w:r>
      <w:r>
        <w:rPr>
          <w:szCs w:val="18"/>
        </w:rPr>
        <w:fldChar w:fldCharType="separate"/>
      </w:r>
      <w:r>
        <w:rPr>
          <w:noProof/>
          <w:szCs w:val="18"/>
        </w:rPr>
        <w:t>Cognome</w:t>
      </w:r>
      <w:r>
        <w:rPr>
          <w:szCs w:val="18"/>
        </w:rPr>
        <w:fldChar w:fldCharType="end"/>
      </w:r>
      <w:bookmarkEnd w:id="15"/>
      <w:r w:rsidRPr="00BC6852">
        <w:rPr>
          <w:szCs w:val="18"/>
        </w:rPr>
        <w:t xml:space="preserve">, nato a </w:t>
      </w:r>
      <w:bookmarkStart w:id="16" w:name="Testo15"/>
      <w:r>
        <w:rPr>
          <w:szCs w:val="18"/>
        </w:rPr>
        <w:fldChar w:fldCharType="begin">
          <w:ffData>
            <w:name w:val="Testo1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r w:rsidRPr="00BC6852">
        <w:rPr>
          <w:szCs w:val="18"/>
        </w:rPr>
        <w:t xml:space="preserve">, il </w:t>
      </w:r>
      <w:bookmarkStart w:id="17" w:name="Testo16"/>
      <w:r>
        <w:rPr>
          <w:szCs w:val="18"/>
        </w:rPr>
        <w:fldChar w:fldCharType="begin">
          <w:ffData>
            <w:name w:val="Testo1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7"/>
      <w:r w:rsidRPr="00BC6852">
        <w:rPr>
          <w:szCs w:val="18"/>
        </w:rPr>
        <w:t xml:space="preserve">, C.F. </w:t>
      </w:r>
      <w:bookmarkStart w:id="18" w:name="Testo17"/>
      <w:r>
        <w:rPr>
          <w:szCs w:val="18"/>
        </w:rPr>
        <w:fldChar w:fldCharType="begin">
          <w:ffData>
            <w:name w:val="Testo1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r w:rsidRPr="00BC6852">
        <w:rPr>
          <w:szCs w:val="18"/>
        </w:rPr>
        <w:t xml:space="preserve">, residente in </w:t>
      </w:r>
      <w:bookmarkStart w:id="19" w:name="Testo18"/>
      <w:r>
        <w:rPr>
          <w:szCs w:val="18"/>
        </w:rPr>
        <w:fldChar w:fldCharType="begin">
          <w:ffData>
            <w:name w:val="Testo1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9"/>
      <w:r w:rsidRPr="00BC6852">
        <w:rPr>
          <w:szCs w:val="18"/>
        </w:rPr>
        <w:t xml:space="preserve">, nominato il </w:t>
      </w:r>
      <w:bookmarkStart w:id="20" w:name="Testo19"/>
      <w:r>
        <w:rPr>
          <w:szCs w:val="18"/>
        </w:rPr>
        <w:fldChar w:fldCharType="begin">
          <w:ffData>
            <w:name w:val="Testo1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0"/>
      <w:r w:rsidRPr="00BC6852">
        <w:rPr>
          <w:szCs w:val="18"/>
        </w:rPr>
        <w:t xml:space="preserve">fino al </w:t>
      </w:r>
      <w:bookmarkStart w:id="21" w:name="Testo20"/>
      <w:r>
        <w:rPr>
          <w:szCs w:val="18"/>
        </w:rPr>
        <w:fldChar w:fldCharType="begin">
          <w:ffData>
            <w:name w:val="Testo2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1"/>
      <w:r w:rsidRPr="00BC6852">
        <w:rPr>
          <w:szCs w:val="18"/>
        </w:rPr>
        <w:t xml:space="preserve">, con i seguenti poteri associati alla carica: </w:t>
      </w:r>
      <w:bookmarkStart w:id="22" w:name="Testo21"/>
      <w:r>
        <w:rPr>
          <w:szCs w:val="18"/>
        </w:rPr>
        <w:fldChar w:fldCharType="begin">
          <w:ffData>
            <w:name w:val="Testo2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2"/>
      <w:r w:rsidRPr="00BC6852">
        <w:rPr>
          <w:szCs w:val="18"/>
        </w:rPr>
        <w:t>;</w:t>
      </w:r>
    </w:p>
    <w:p w:rsidR="00443376" w:rsidRDefault="00443376"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b/>
          <w:szCs w:val="18"/>
        </w:rPr>
        <w:t>Consiglio di Amministrazione</w:t>
      </w:r>
      <w:r w:rsidRPr="00BC6852">
        <w:rPr>
          <w:szCs w:val="18"/>
        </w:rPr>
        <w:t xml:space="preserve"> composto da n. </w:t>
      </w:r>
      <w:bookmarkStart w:id="23" w:name="Testo22"/>
      <w:r>
        <w:rPr>
          <w:szCs w:val="18"/>
        </w:rPr>
        <w:fldChar w:fldCharType="begin">
          <w:ffData>
            <w:name w:val="Testo2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3"/>
      <w:r>
        <w:rPr>
          <w:szCs w:val="18"/>
        </w:rPr>
        <w:t xml:space="preserve"> membri e, in particolare, da</w:t>
      </w:r>
      <w:r w:rsidRPr="00BC6852">
        <w:rPr>
          <w:szCs w:val="18"/>
        </w:rPr>
        <w:t xml:space="preserve"> (indicare </w:t>
      </w:r>
      <w:r>
        <w:rPr>
          <w:szCs w:val="18"/>
        </w:rPr>
        <w:t xml:space="preserve">per tutti i membri del Consiglio: nome, cognome, data e luogo di nascita, codice fiscale, residenza, carica aziendale, data di nomina, data di scadenza del mandato, elenco dei poteri associati): </w:t>
      </w:r>
      <w:bookmarkStart w:id="24" w:name="Testo23"/>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4"/>
      <w:r>
        <w:rPr>
          <w:szCs w:val="18"/>
        </w:rPr>
        <w:t>.</w:t>
      </w:r>
    </w:p>
    <w:p w:rsidR="00443376" w:rsidRDefault="00443376"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E45CB8">
        <w:rPr>
          <w:b/>
          <w:szCs w:val="18"/>
        </w:rPr>
        <w:t>Consiglio di Gestione</w:t>
      </w:r>
      <w:r w:rsidRPr="00BC6852">
        <w:rPr>
          <w:szCs w:val="18"/>
        </w:rPr>
        <w:t xml:space="preserve"> composto da n. </w:t>
      </w:r>
      <w:bookmarkStart w:id="25" w:name="Testo24"/>
      <w:r>
        <w:rPr>
          <w:szCs w:val="18"/>
        </w:rPr>
        <w:fldChar w:fldCharType="begin">
          <w:ffData>
            <w:name w:val="Testo2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5"/>
      <w:r w:rsidRPr="00BC6852">
        <w:rPr>
          <w:szCs w:val="18"/>
        </w:rPr>
        <w:t xml:space="preserve">membri e, in particolare, da: (indicare </w:t>
      </w:r>
      <w:r>
        <w:rPr>
          <w:szCs w:val="18"/>
        </w:rPr>
        <w:t xml:space="preserve">per tutti i membri del Consiglio: nome, cognome, data e luogo di nascita, codice fiscale, residenza, carica aziendale, data di nomina, data di scadenza del mandato, elenco dei poteri associati): </w:t>
      </w:r>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w:t>
      </w:r>
    </w:p>
    <w:p w:rsidR="00443376" w:rsidRDefault="00443376"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E45CB8">
        <w:rPr>
          <w:b/>
          <w:szCs w:val="18"/>
        </w:rPr>
        <w:t>Professionista</w:t>
      </w:r>
      <w:r w:rsidRPr="00BC6852">
        <w:rPr>
          <w:szCs w:val="18"/>
        </w:rPr>
        <w:t xml:space="preserve"> nella persona di: </w:t>
      </w:r>
      <w:r>
        <w:rPr>
          <w:szCs w:val="18"/>
        </w:rPr>
        <w:fldChar w:fldCharType="begin">
          <w:ffData>
            <w:name w:val=""/>
            <w:enabled/>
            <w:calcOnExit w:val="0"/>
            <w:textInput>
              <w:default w:val="Nome"/>
            </w:textInput>
          </w:ffData>
        </w:fldChar>
      </w:r>
      <w:r>
        <w:rPr>
          <w:szCs w:val="18"/>
        </w:rPr>
        <w:instrText xml:space="preserve"> FORMTEXT </w:instrText>
      </w:r>
      <w:r>
        <w:rPr>
          <w:szCs w:val="18"/>
        </w:rPr>
      </w:r>
      <w:r>
        <w:rPr>
          <w:szCs w:val="18"/>
        </w:rPr>
        <w:fldChar w:fldCharType="separate"/>
      </w:r>
      <w:r>
        <w:rPr>
          <w:noProof/>
          <w:szCs w:val="18"/>
        </w:rPr>
        <w:t>Nome</w:t>
      </w:r>
      <w:r>
        <w:rPr>
          <w:szCs w:val="18"/>
        </w:rPr>
        <w:fldChar w:fldCharType="end"/>
      </w:r>
      <w:bookmarkStart w:id="26" w:name="Testo25"/>
      <w:r>
        <w:rPr>
          <w:szCs w:val="18"/>
        </w:rPr>
        <w:fldChar w:fldCharType="begin">
          <w:ffData>
            <w:name w:val="Testo25"/>
            <w:enabled/>
            <w:calcOnExit w:val="0"/>
            <w:textInput>
              <w:default w:val="Cognome"/>
            </w:textInput>
          </w:ffData>
        </w:fldChar>
      </w:r>
      <w:r>
        <w:rPr>
          <w:szCs w:val="18"/>
        </w:rPr>
        <w:instrText xml:space="preserve"> FORMTEXT </w:instrText>
      </w:r>
      <w:r>
        <w:rPr>
          <w:szCs w:val="18"/>
        </w:rPr>
      </w:r>
      <w:r>
        <w:rPr>
          <w:szCs w:val="18"/>
        </w:rPr>
        <w:fldChar w:fldCharType="separate"/>
      </w:r>
      <w:r>
        <w:rPr>
          <w:noProof/>
          <w:szCs w:val="18"/>
        </w:rPr>
        <w:t>Cognome</w:t>
      </w:r>
      <w:r>
        <w:rPr>
          <w:szCs w:val="18"/>
        </w:rPr>
        <w:fldChar w:fldCharType="end"/>
      </w:r>
      <w:bookmarkEnd w:id="26"/>
      <w:r w:rsidRPr="00BC6852">
        <w:rPr>
          <w:szCs w:val="18"/>
        </w:rPr>
        <w:t xml:space="preserve">, nato a </w:t>
      </w:r>
      <w:bookmarkStart w:id="27" w:name="Testo26"/>
      <w:r>
        <w:rPr>
          <w:szCs w:val="18"/>
        </w:rPr>
        <w:fldChar w:fldCharType="begin">
          <w:ffData>
            <w:name w:val="Testo2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7"/>
      <w:r w:rsidRPr="00BC6852">
        <w:rPr>
          <w:szCs w:val="18"/>
        </w:rPr>
        <w:t xml:space="preserve">, il </w:t>
      </w:r>
      <w:bookmarkStart w:id="28" w:name="Testo27"/>
      <w:r>
        <w:rPr>
          <w:szCs w:val="18"/>
        </w:rPr>
        <w:fldChar w:fldCharType="begin">
          <w:ffData>
            <w:name w:val="Testo2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8"/>
      <w:r w:rsidRPr="00BC6852">
        <w:rPr>
          <w:szCs w:val="18"/>
        </w:rPr>
        <w:t xml:space="preserve">, C.F. </w:t>
      </w:r>
      <w:bookmarkStart w:id="29" w:name="Testo28"/>
      <w:r>
        <w:rPr>
          <w:szCs w:val="18"/>
        </w:rPr>
        <w:fldChar w:fldCharType="begin">
          <w:ffData>
            <w:name w:val="Testo2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9"/>
      <w:r w:rsidRPr="00BC6852">
        <w:rPr>
          <w:szCs w:val="18"/>
        </w:rPr>
        <w:t xml:space="preserve">, residente in </w:t>
      </w:r>
      <w:bookmarkStart w:id="30" w:name="Testo29"/>
      <w:r>
        <w:rPr>
          <w:szCs w:val="18"/>
        </w:rPr>
        <w:fldChar w:fldCharType="begin">
          <w:ffData>
            <w:name w:val="Testo2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0"/>
      <w:r w:rsidRPr="00BC6852">
        <w:rPr>
          <w:szCs w:val="18"/>
        </w:rPr>
        <w:t xml:space="preserve">, appartenente  alla professione (indicare: regolamentate o non regolamentate) </w:t>
      </w:r>
      <w:bookmarkStart w:id="31" w:name="Testo30"/>
      <w:r>
        <w:rPr>
          <w:szCs w:val="18"/>
        </w:rPr>
        <w:fldChar w:fldCharType="begin">
          <w:ffData>
            <w:name w:val="Testo3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1"/>
      <w:r w:rsidRPr="00BC6852">
        <w:rPr>
          <w:szCs w:val="18"/>
        </w:rPr>
        <w:t xml:space="preserve">, titolo di studio </w:t>
      </w:r>
      <w:bookmarkStart w:id="32" w:name="Testo31"/>
      <w:r>
        <w:rPr>
          <w:szCs w:val="18"/>
        </w:rPr>
        <w:fldChar w:fldCharType="begin">
          <w:ffData>
            <w:name w:val="Testo3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2"/>
      <w:r w:rsidRPr="00BC6852">
        <w:rPr>
          <w:szCs w:val="18"/>
        </w:rPr>
        <w:t xml:space="preserve"> conseguito a </w:t>
      </w:r>
      <w:bookmarkStart w:id="33" w:name="Testo32"/>
      <w:r>
        <w:rPr>
          <w:szCs w:val="18"/>
        </w:rPr>
        <w:fldChar w:fldCharType="begin">
          <w:ffData>
            <w:name w:val="Testo3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3"/>
      <w:r w:rsidRPr="00BC6852">
        <w:rPr>
          <w:szCs w:val="18"/>
        </w:rPr>
        <w:t xml:space="preserve">presso l’istituto </w:t>
      </w:r>
      <w:bookmarkStart w:id="34" w:name="Testo33"/>
      <w:r>
        <w:rPr>
          <w:szCs w:val="18"/>
        </w:rPr>
        <w:fldChar w:fldCharType="begin">
          <w:ffData>
            <w:name w:val="Testo3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4"/>
      <w:r w:rsidRPr="00BC6852">
        <w:rPr>
          <w:szCs w:val="18"/>
        </w:rPr>
        <w:t xml:space="preserve">, iscritto all’albo/ordine di </w:t>
      </w:r>
      <w:bookmarkStart w:id="35" w:name="Testo34"/>
      <w:r>
        <w:rPr>
          <w:szCs w:val="18"/>
        </w:rPr>
        <w:fldChar w:fldCharType="begin">
          <w:ffData>
            <w:name w:val="Testo3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
      <w:r w:rsidRPr="00BC6852">
        <w:rPr>
          <w:szCs w:val="18"/>
        </w:rPr>
        <w:t xml:space="preserve">numero </w:t>
      </w:r>
      <w:bookmarkStart w:id="36" w:name="Testo35"/>
      <w:r>
        <w:rPr>
          <w:szCs w:val="18"/>
        </w:rPr>
        <w:fldChar w:fldCharType="begin">
          <w:ffData>
            <w:name w:val="Testo3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
      <w:r w:rsidRPr="00BC6852">
        <w:rPr>
          <w:szCs w:val="18"/>
        </w:rPr>
        <w:t xml:space="preserve"> data iscrizione </w:t>
      </w:r>
      <w:bookmarkStart w:id="37" w:name="Testo36"/>
      <w:r>
        <w:rPr>
          <w:szCs w:val="18"/>
        </w:rPr>
        <w:fldChar w:fldCharType="begin">
          <w:ffData>
            <w:name w:val="Testo3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
      <w:r w:rsidRPr="00BC6852">
        <w:rPr>
          <w:szCs w:val="18"/>
        </w:rPr>
        <w:t>;</w:t>
      </w:r>
    </w:p>
    <w:p w:rsidR="00443376" w:rsidRDefault="00443376"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E45CB8">
        <w:rPr>
          <w:b/>
          <w:szCs w:val="18"/>
        </w:rPr>
        <w:t>Studio associato</w:t>
      </w:r>
      <w:r w:rsidRPr="00BC6852">
        <w:rPr>
          <w:szCs w:val="18"/>
        </w:rPr>
        <w:t xml:space="preserve"> composto da n. </w:t>
      </w:r>
      <w:bookmarkStart w:id="38" w:name="Testo37"/>
      <w:r>
        <w:rPr>
          <w:szCs w:val="18"/>
        </w:rPr>
        <w:fldChar w:fldCharType="begin">
          <w:ffData>
            <w:name w:val="Testo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
      <w:r w:rsidRPr="00BC6852">
        <w:rPr>
          <w:szCs w:val="18"/>
        </w:rPr>
        <w:t xml:space="preserve">soci e, in particolare, da: (indicare </w:t>
      </w:r>
      <w:r>
        <w:rPr>
          <w:szCs w:val="18"/>
        </w:rPr>
        <w:t xml:space="preserve">per tutti i soci: nome, cognome, data e luogo di nascita, codice fiscale, residenza, professione di appartenenza -indicare: regolamentate o non regolamentate-, titolo di studio, città ed istituto in cui è stato conseguito il titolo di studio, numero e data di iscrizione all’albo/ordine professionale –precisare quale albo/ordine e di quale città-): </w:t>
      </w:r>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w:t>
      </w:r>
    </w:p>
    <w:p w:rsidR="00443376" w:rsidRDefault="00443376" w:rsidP="005F0647">
      <w:pPr>
        <w:numPr>
          <w:ilvl w:val="0"/>
          <w:numId w:val="3"/>
        </w:numPr>
        <w:spacing w:before="120" w:after="0" w:line="360" w:lineRule="auto"/>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(eventuale, ove presente) che il/i </w:t>
      </w:r>
      <w:r w:rsidRPr="005F0647">
        <w:rPr>
          <w:szCs w:val="18"/>
        </w:rPr>
        <w:t>direttore/i tecnico/i</w:t>
      </w:r>
      <w:r>
        <w:rPr>
          <w:szCs w:val="18"/>
        </w:rPr>
        <w:t xml:space="preserve"> attualmente in carica è/sono </w:t>
      </w:r>
      <w:r w:rsidRPr="00BC6852">
        <w:rPr>
          <w:szCs w:val="18"/>
        </w:rPr>
        <w:t xml:space="preserve">(indicare </w:t>
      </w:r>
      <w:r>
        <w:rPr>
          <w:szCs w:val="18"/>
        </w:rPr>
        <w:t xml:space="preserve">per tutti i direttori tecnici: nome, cognome, data e luogo di nascita, codice fiscale, residenza, data di nomina, data di scadenza del mandato, elenco dei poteri associati): </w:t>
      </w:r>
      <w:r>
        <w:rPr>
          <w:szCs w:val="18"/>
        </w:rPr>
        <w:fldChar w:fldCharType="begin">
          <w:ffData>
            <w:name w:val="Testo23"/>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r>
        <w:rPr>
          <w:szCs w:val="18"/>
        </w:rPr>
        <w:t>.</w:t>
      </w:r>
    </w:p>
    <w:p w:rsidR="00443376" w:rsidRDefault="00443376" w:rsidP="005F0647">
      <w:pPr>
        <w:numPr>
          <w:ilvl w:val="0"/>
          <w:numId w:val="3"/>
        </w:numPr>
        <w:spacing w:before="120" w:after="0" w:line="360" w:lineRule="auto"/>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(eventuale) che i </w:t>
      </w:r>
      <w:r w:rsidRPr="005F0647">
        <w:rPr>
          <w:szCs w:val="18"/>
        </w:rPr>
        <w:t>riferimenti dell’atto notarile</w:t>
      </w:r>
      <w:r w:rsidRPr="00BC6852">
        <w:rPr>
          <w:szCs w:val="18"/>
        </w:rPr>
        <w:t xml:space="preserve"> relativo alla procura generale o speciale del procuratore che sottoscrive dichiarazioni e/o attestazioni di offerta sono i seguenti: Notaio dott. </w:t>
      </w:r>
      <w:bookmarkStart w:id="39" w:name="Testo38"/>
      <w:r>
        <w:rPr>
          <w:szCs w:val="18"/>
        </w:rPr>
        <w:fldChar w:fldCharType="begin">
          <w:ffData>
            <w:name w:val="Testo38"/>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39"/>
      <w:r w:rsidRPr="00BC6852">
        <w:rPr>
          <w:szCs w:val="18"/>
        </w:rPr>
        <w:t xml:space="preserve">, atto del </w:t>
      </w:r>
      <w:bookmarkStart w:id="40" w:name="Testo39"/>
      <w:r>
        <w:rPr>
          <w:szCs w:val="18"/>
        </w:rPr>
        <w:fldChar w:fldCharType="begin">
          <w:ffData>
            <w:name w:val="Testo39"/>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40"/>
      <w:r w:rsidRPr="00BC6852">
        <w:rPr>
          <w:szCs w:val="18"/>
        </w:rPr>
        <w:t xml:space="preserve">, rep </w:t>
      </w:r>
      <w:bookmarkStart w:id="41" w:name="Testo40"/>
      <w:r>
        <w:rPr>
          <w:szCs w:val="18"/>
        </w:rPr>
        <w:fldChar w:fldCharType="begin">
          <w:ffData>
            <w:name w:val="Testo40"/>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41"/>
      <w:r>
        <w:rPr>
          <w:szCs w:val="18"/>
        </w:rPr>
        <w:t>;</w:t>
      </w:r>
    </w:p>
    <w:p w:rsidR="00443376" w:rsidRDefault="00443376" w:rsidP="005F0647">
      <w:pPr>
        <w:numPr>
          <w:ilvl w:val="0"/>
          <w:numId w:val="3"/>
        </w:numPr>
        <w:tabs>
          <w:tab w:val="num" w:pos="1134"/>
        </w:tabs>
        <w:spacing w:before="120" w:after="0" w:line="360" w:lineRule="auto"/>
        <w:rPr>
          <w:szCs w:val="18"/>
        </w:rPr>
      </w:pPr>
      <w:r>
        <w:rPr>
          <w:szCs w:val="18"/>
        </w:rPr>
        <w:t xml:space="preserve">a) </w:t>
      </w:r>
      <w:r w:rsidRPr="00BC6852">
        <w:rPr>
          <w:szCs w:val="18"/>
        </w:rPr>
        <w:t xml:space="preserve">che nel libro soci </w:t>
      </w:r>
      <w:r w:rsidRPr="005F0647">
        <w:rPr>
          <w:i/>
          <w:szCs w:val="18"/>
        </w:rPr>
        <w:t>(nell’ipotesi di società a responsabilità limitata, i dati di cui al punto a) ed ai successivi punti b) e c) sono ricavati dal Certificato di iscrizione nel Registro delle Imprese</w:t>
      </w:r>
      <w:r w:rsidRPr="00BC6852">
        <w:rPr>
          <w:szCs w:val="18"/>
        </w:rPr>
        <w:t>) di questo operatore economico figurano i soci sotto elencati, titolari delle azioni/quote di capitale riportate a fianco di ciascuno di essi:</w:t>
      </w:r>
      <w:bookmarkStart w:id="42" w:name="Testo41"/>
      <w:r>
        <w:rPr>
          <w:szCs w:val="18"/>
        </w:rPr>
        <w:fldChar w:fldCharType="begin">
          <w:ffData>
            <w:name w:val="Testo41"/>
            <w:enabled/>
            <w:calcOnExit w:val="0"/>
            <w:textInput>
              <w:default w:val="Inserire nome e cognome dei soci, seguito dalla relativa quota di capitale sociale espressa in termini percentuali, in modo che il totale sia 100%"/>
            </w:textInput>
          </w:ffData>
        </w:fldChar>
      </w:r>
      <w:r>
        <w:rPr>
          <w:szCs w:val="18"/>
        </w:rPr>
        <w:instrText xml:space="preserve"> FORMTEXT </w:instrText>
      </w:r>
      <w:r>
        <w:rPr>
          <w:szCs w:val="18"/>
        </w:rPr>
      </w:r>
      <w:r>
        <w:rPr>
          <w:szCs w:val="18"/>
        </w:rPr>
        <w:fldChar w:fldCharType="separate"/>
      </w:r>
      <w:r>
        <w:rPr>
          <w:noProof/>
          <w:szCs w:val="18"/>
        </w:rPr>
        <w:t>Inserire nome e cognome dei soci, seguito dalla relativa quota di capitale sociale espressa in termini percentuali, in modo che il totale sia 100%</w:t>
      </w:r>
      <w:r>
        <w:rPr>
          <w:szCs w:val="18"/>
        </w:rPr>
        <w:fldChar w:fldCharType="end"/>
      </w:r>
      <w:bookmarkEnd w:id="42"/>
    </w:p>
    <w:p w:rsidR="00443376" w:rsidRDefault="00443376" w:rsidP="00026269">
      <w:pPr>
        <w:spacing w:before="120" w:after="0" w:line="360" w:lineRule="auto"/>
        <w:ind w:left="709" w:hanging="283"/>
        <w:rPr>
          <w:szCs w:val="18"/>
        </w:rPr>
      </w:pPr>
      <w:r w:rsidRPr="005F0647">
        <w:rPr>
          <w:szCs w:val="18"/>
        </w:rPr>
        <w:t xml:space="preserve">b) che (contrassegnare il campo </w:t>
      </w:r>
      <w:r>
        <w:rPr>
          <w:szCs w:val="18"/>
        </w:rPr>
        <w:t xml:space="preserve">che </w:t>
      </w:r>
      <w:r w:rsidRPr="005F0647">
        <w:rPr>
          <w:szCs w:val="18"/>
        </w:rPr>
        <w:t>si riferisce alla propria situazione aziendale):</w:t>
      </w:r>
    </w:p>
    <w:p w:rsidR="00443376" w:rsidRDefault="00443376"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in base alle risultanze del libro soci, nonché a seguito di comunicazioni ricevute dai titolari delle stesse partecipazioni, risultano esistenti i seguenti diritti reali di godimento o di garanzia sulle azioni/quote aventi diritto di voto:</w:t>
      </w:r>
      <w:bookmarkStart w:id="43" w:name="Testo44"/>
      <w:r>
        <w:rPr>
          <w:szCs w:val="18"/>
        </w:rPr>
        <w:fldChar w:fldCharType="begin">
          <w:ffData>
            <w:name w:val="Testo44"/>
            <w:enabled/>
            <w:calcOnExit w:val="0"/>
            <w:textInput>
              <w:default w:val="inserire i diritti reali di godimento o di garanzia sulle azioni/quote aventi diritto di voto, in termini percentuali, precisando il soggetto che ne favorisce"/>
            </w:textInput>
          </w:ffData>
        </w:fldChar>
      </w:r>
      <w:r>
        <w:rPr>
          <w:szCs w:val="18"/>
        </w:rPr>
        <w:instrText xml:space="preserve"> FORMTEXT </w:instrText>
      </w:r>
      <w:r>
        <w:rPr>
          <w:szCs w:val="18"/>
        </w:rPr>
      </w:r>
      <w:r>
        <w:rPr>
          <w:szCs w:val="18"/>
        </w:rPr>
        <w:fldChar w:fldCharType="separate"/>
      </w:r>
      <w:r>
        <w:rPr>
          <w:noProof/>
          <w:szCs w:val="18"/>
        </w:rPr>
        <w:t>inserire i diritti reali di godimento o di garanzia sulle azioni/quote aventi diritto di voto, in termini percentuali, precisando il soggetto che ne favorisce</w:t>
      </w:r>
      <w:r>
        <w:rPr>
          <w:szCs w:val="18"/>
        </w:rPr>
        <w:fldChar w:fldCharType="end"/>
      </w:r>
      <w:bookmarkEnd w:id="43"/>
      <w:r>
        <w:rPr>
          <w:szCs w:val="18"/>
        </w:rPr>
        <w:br/>
        <w:t>ovvero</w:t>
      </w:r>
    </w:p>
    <w:p w:rsidR="00443376" w:rsidRDefault="00443376"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non risultano esistenti diritti reali di godimento o di garanzia sulle azion</w:t>
      </w:r>
      <w:r>
        <w:rPr>
          <w:szCs w:val="18"/>
        </w:rPr>
        <w:t>i/quote aventi diritto di voto;</w:t>
      </w:r>
    </w:p>
    <w:p w:rsidR="00443376" w:rsidRDefault="00443376" w:rsidP="00026269">
      <w:pPr>
        <w:spacing w:before="120" w:after="0" w:line="360" w:lineRule="auto"/>
        <w:ind w:left="709" w:hanging="283"/>
        <w:rPr>
          <w:szCs w:val="18"/>
        </w:rPr>
      </w:pPr>
      <w:r w:rsidRPr="00BC6852">
        <w:rPr>
          <w:szCs w:val="18"/>
        </w:rPr>
        <w:t>c) che nelle assemblee societarie svoltesi nell’ultimo esercizio sociale, antecedente alla data della presente dichiarazione (contrassegnare il campo che si riferisce alla</w:t>
      </w:r>
      <w:r>
        <w:rPr>
          <w:szCs w:val="18"/>
        </w:rPr>
        <w:t xml:space="preserve"> propria situazione aziendale):</w:t>
      </w:r>
    </w:p>
    <w:p w:rsidR="00443376" w:rsidRDefault="00443376"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hanno esercitato il diritto di voto in base a procura irrevocabile o ne hanno avuto comunque diritto, le seguenti persone:</w:t>
      </w:r>
      <w:r>
        <w:rPr>
          <w:szCs w:val="18"/>
        </w:rPr>
        <w:fldChar w:fldCharType="begin">
          <w:ffData>
            <w:name w:val=""/>
            <w:enabled/>
            <w:calcOnExit w:val="0"/>
            <w:textInput>
              <w:default w:val="inserire nome e cognome delle persone che hanno esercitato diritto di voto in base a procura (o ne hanno avuto diritto) e della persona per conto della quale è stata emessa la procura "/>
            </w:textInput>
          </w:ffData>
        </w:fldChar>
      </w:r>
      <w:r>
        <w:rPr>
          <w:szCs w:val="18"/>
        </w:rPr>
        <w:instrText xml:space="preserve"> FORMTEXT </w:instrText>
      </w:r>
      <w:r>
        <w:rPr>
          <w:szCs w:val="18"/>
        </w:rPr>
      </w:r>
      <w:r>
        <w:rPr>
          <w:szCs w:val="18"/>
        </w:rPr>
        <w:fldChar w:fldCharType="separate"/>
      </w:r>
      <w:r>
        <w:rPr>
          <w:noProof/>
          <w:szCs w:val="18"/>
        </w:rPr>
        <w:t xml:space="preserve">inserire nome e cognome delle persone che hanno esercitato diritto di voto in base a procura (o ne hanno avuto diritto) e della persona per conto della quale è stata emessa la procura </w:t>
      </w:r>
      <w:r>
        <w:rPr>
          <w:szCs w:val="18"/>
        </w:rPr>
        <w:fldChar w:fldCharType="end"/>
      </w:r>
    </w:p>
    <w:p w:rsidR="00443376" w:rsidRDefault="00443376" w:rsidP="003B44AF">
      <w:pPr>
        <w:spacing w:before="120" w:after="0" w:line="360" w:lineRule="auto"/>
        <w:ind w:left="360"/>
        <w:rPr>
          <w:szCs w:val="18"/>
        </w:rPr>
      </w:pPr>
      <w:r>
        <w:rPr>
          <w:szCs w:val="18"/>
        </w:rPr>
        <w:t>ovvero</w:t>
      </w:r>
    </w:p>
    <w:p w:rsidR="00443376" w:rsidRPr="00BC6852" w:rsidRDefault="00443376"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non è stato esercitato alcun diritto di voto in base a procu</w:t>
      </w:r>
      <w:r>
        <w:rPr>
          <w:szCs w:val="18"/>
        </w:rPr>
        <w:t xml:space="preserve">ra irrevocabile o in base ad un </w:t>
      </w:r>
      <w:r w:rsidRPr="00BC6852">
        <w:rPr>
          <w:szCs w:val="18"/>
        </w:rPr>
        <w:t>titolo equivalente che ne legittimava l’esercizio;</w:t>
      </w:r>
    </w:p>
    <w:p w:rsidR="00443376" w:rsidRPr="003B44AF" w:rsidRDefault="00443376" w:rsidP="003B44AF">
      <w:pPr>
        <w:pStyle w:val="NoSpacing"/>
        <w:spacing w:before="240" w:after="360"/>
        <w:jc w:val="center"/>
      </w:pPr>
      <w:r w:rsidRPr="003B44AF">
        <w:t>B) DICHIARAZIONE IN ORDINE AI REQUISITI DI CARATTERE GENERALE</w:t>
      </w:r>
    </w:p>
    <w:p w:rsidR="00443376" w:rsidRPr="00BC6852" w:rsidRDefault="00443376" w:rsidP="003B44AF">
      <w:pPr>
        <w:numPr>
          <w:ilvl w:val="0"/>
          <w:numId w:val="3"/>
        </w:numPr>
        <w:tabs>
          <w:tab w:val="num" w:pos="1134"/>
        </w:tabs>
        <w:spacing w:before="120" w:after="0" w:line="360" w:lineRule="auto"/>
        <w:rPr>
          <w:szCs w:val="18"/>
        </w:rPr>
      </w:pPr>
      <w:r w:rsidRPr="00BC6852">
        <w:rPr>
          <w:szCs w:val="18"/>
        </w:rPr>
        <w:t>che l’operatore economico non si trova in alcuna delle situazioni di esclusione dalla partecipazione alla gara di cui all’art. 38, c. 1, del D.Lgs. n. 163/2006 e, in particolare:</w:t>
      </w:r>
    </w:p>
    <w:p w:rsidR="00443376" w:rsidRPr="00BC6852" w:rsidRDefault="00443376" w:rsidP="003B44AF">
      <w:pPr>
        <w:spacing w:before="120" w:after="0" w:line="360" w:lineRule="auto"/>
        <w:ind w:left="709" w:hanging="283"/>
        <w:rPr>
          <w:szCs w:val="18"/>
        </w:rPr>
      </w:pPr>
      <w:r w:rsidRPr="00BC6852">
        <w:rPr>
          <w:szCs w:val="18"/>
        </w:rPr>
        <w:t>a)</w:t>
      </w:r>
      <w:r w:rsidRPr="00BC6852">
        <w:rPr>
          <w:szCs w:val="18"/>
        </w:rPr>
        <w:tab/>
        <w:t>che l’operatore economico non si trova in stato di fallimento, di liquidazione coatta, di concordato preventivo, salvo il caso di cui all’articolo 186-bis del regio decreto 16 marzo 1942, n. 267, o altra situazione equivalente secondo la legislazione del Paese di stabilimento, e che non sono in corso procedimenti per la dichiarazione di una di tali situazioni;</w:t>
      </w:r>
    </w:p>
    <w:p w:rsidR="00443376" w:rsidRDefault="00443376" w:rsidP="003B44AF">
      <w:pPr>
        <w:spacing w:before="120" w:after="0" w:line="360" w:lineRule="auto"/>
        <w:ind w:left="709" w:hanging="283"/>
        <w:rPr>
          <w:szCs w:val="18"/>
        </w:rPr>
      </w:pPr>
      <w:r w:rsidRPr="00BC6852">
        <w:rPr>
          <w:szCs w:val="18"/>
        </w:rPr>
        <w:t>b)</w:t>
      </w:r>
      <w:r w:rsidRPr="00BC6852">
        <w:rPr>
          <w:szCs w:val="18"/>
        </w:rPr>
        <w:tab/>
        <w:t>che nei propri confronti e nei confronti (</w:t>
      </w:r>
      <w:r>
        <w:rPr>
          <w:szCs w:val="18"/>
        </w:rPr>
        <w:t>contrassegnare</w:t>
      </w:r>
      <w:r w:rsidRPr="00BC6852">
        <w:rPr>
          <w:szCs w:val="18"/>
        </w:rPr>
        <w:t xml:space="preserve"> le opzioni che si rifer</w:t>
      </w:r>
      <w:r>
        <w:rPr>
          <w:szCs w:val="18"/>
        </w:rPr>
        <w:t>iscono alla propria situazione)</w:t>
      </w:r>
    </w:p>
    <w:bookmarkStart w:id="44" w:name="Controllo5"/>
    <w:p w:rsidR="00443376" w:rsidRDefault="00443376"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bookmarkEnd w:id="44"/>
      <w:r w:rsidRPr="00BC6852">
        <w:rPr>
          <w:szCs w:val="18"/>
        </w:rPr>
        <w:t>del titolare e del direttore tecnico, ove presente (se si tratta di impresa individuale);</w:t>
      </w:r>
    </w:p>
    <w:p w:rsidR="00443376" w:rsidRDefault="00443376"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dei soci e del direttore tecnico, ove presente (se si tratta di società in nome collettivo);</w:t>
      </w:r>
    </w:p>
    <w:p w:rsidR="00443376" w:rsidRDefault="00443376"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dei soci accomandatari e del direttore tecnico, ove presente (se si tratta di società in accomandita semplice);</w:t>
      </w:r>
    </w:p>
    <w:p w:rsidR="00443376" w:rsidRDefault="00443376"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degli amministratori muniti di potere di rappresentanza, del direttore tecnico, ove presente, del socio unico persona fisica o del socio di maggioranza in caso di società con meno di quattro soci (se si tratta di altro tipo di società o consorzio);</w:t>
      </w:r>
    </w:p>
    <w:p w:rsidR="00443376" w:rsidRDefault="00443376"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dei professionisti associati e del direttore tecnico, ove presente (se si tratta di uno studio associato);</w:t>
      </w:r>
    </w:p>
    <w:p w:rsidR="00443376" w:rsidRPr="00BC6852" w:rsidRDefault="00443376" w:rsidP="003B44AF">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(eventuale) del/i procuratore/i che sottoscrive/ono la presente dichiarazione e/o l’offerta economica e/o ulteriore documentazione d’offerta;</w:t>
      </w:r>
    </w:p>
    <w:p w:rsidR="00443376" w:rsidRPr="00BC6852" w:rsidRDefault="00443376" w:rsidP="00026269">
      <w:pPr>
        <w:spacing w:before="120" w:after="0" w:line="360" w:lineRule="auto"/>
        <w:ind w:left="709"/>
        <w:rPr>
          <w:szCs w:val="18"/>
        </w:rPr>
      </w:pPr>
      <w:r>
        <w:rPr>
          <w:szCs w:val="18"/>
        </w:rPr>
        <w:t>e segnatamente i Signori (</w:t>
      </w:r>
      <w:r w:rsidRPr="00BC6852">
        <w:rPr>
          <w:szCs w:val="18"/>
        </w:rPr>
        <w:t xml:space="preserve">indicare </w:t>
      </w:r>
      <w:r>
        <w:rPr>
          <w:szCs w:val="18"/>
        </w:rPr>
        <w:t>nome, cognome, data e luogo di nascita, residenza, codice fiscale e carica</w:t>
      </w:r>
      <w:r w:rsidRPr="00BC6852">
        <w:rPr>
          <w:szCs w:val="18"/>
        </w:rPr>
        <w:t xml:space="preserve"> dei soggetti ai quali si riferisce la dichiarazione sottostante</w:t>
      </w:r>
      <w:r>
        <w:rPr>
          <w:szCs w:val="18"/>
        </w:rPr>
        <w:t xml:space="preserve">): </w:t>
      </w:r>
      <w:bookmarkStart w:id="45" w:name="Testo45"/>
      <w:r>
        <w:rPr>
          <w:szCs w:val="18"/>
        </w:rPr>
        <w:fldChar w:fldCharType="begin">
          <w:ffData>
            <w:name w:val="Testo45"/>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45"/>
    </w:p>
    <w:p w:rsidR="00443376" w:rsidRPr="00BC6852" w:rsidRDefault="00443376" w:rsidP="00026269">
      <w:pPr>
        <w:spacing w:before="120" w:after="0" w:line="360" w:lineRule="auto"/>
        <w:ind w:left="709"/>
        <w:rPr>
          <w:szCs w:val="18"/>
        </w:rPr>
      </w:pPr>
      <w:r w:rsidRPr="00BC6852">
        <w:rPr>
          <w:szCs w:val="18"/>
        </w:rPr>
        <w:t>non è pendente alcun procedimento per l’applicazione di una delle misure di prevenzione di cui all’art. 6 del D.Lgs. n. 159/2011 o di una delle cause ostative previste dall’art. 67 del medesimo decreto legislativo;</w:t>
      </w:r>
    </w:p>
    <w:p w:rsidR="00443376" w:rsidRPr="00BC6852" w:rsidRDefault="00443376" w:rsidP="003B44AF">
      <w:pPr>
        <w:spacing w:before="120" w:after="0" w:line="360" w:lineRule="auto"/>
        <w:ind w:left="709" w:hanging="283"/>
        <w:rPr>
          <w:szCs w:val="18"/>
        </w:rPr>
      </w:pPr>
      <w:r w:rsidRPr="00BC6852">
        <w:rPr>
          <w:szCs w:val="18"/>
        </w:rPr>
        <w:t>c)</w:t>
      </w:r>
      <w:r w:rsidRPr="00BC6852">
        <w:rPr>
          <w:szCs w:val="18"/>
        </w:rPr>
        <w:tab/>
        <w:t>che l’operatore economico non ha violato il divieto di intestazione fiduciaria posto dall’art. 17 della legge del 19 marzo 1990, n. 55 (si rammenta che l’esclusione ha durata di un anno decorrente dall’accertamento definitivo della violazione e va comunque disposta se la violazione non è stata rimossa);</w:t>
      </w:r>
    </w:p>
    <w:p w:rsidR="00443376" w:rsidRPr="00BC6852" w:rsidRDefault="00443376" w:rsidP="003B44AF">
      <w:pPr>
        <w:spacing w:before="120" w:after="0" w:line="360" w:lineRule="auto"/>
        <w:ind w:left="709" w:hanging="283"/>
        <w:rPr>
          <w:szCs w:val="18"/>
        </w:rPr>
      </w:pPr>
      <w:r w:rsidRPr="00BC6852">
        <w:rPr>
          <w:szCs w:val="18"/>
        </w:rPr>
        <w:t>d)</w:t>
      </w:r>
      <w:r w:rsidRPr="00BC6852">
        <w:rPr>
          <w:szCs w:val="18"/>
        </w:rPr>
        <w:tab/>
        <w:t>che l’operatore economico non ha commesso gravi infrazioni debitamente accertate alle norme in materia di sicurezza ed ad ogni altro obbligo derivante dai rapporti di lavoro risultanti dai dati in possesso dell’Osservatorio;</w:t>
      </w:r>
    </w:p>
    <w:p w:rsidR="00443376" w:rsidRPr="00BC6852" w:rsidRDefault="00443376" w:rsidP="003B44AF">
      <w:pPr>
        <w:spacing w:before="120" w:after="0" w:line="360" w:lineRule="auto"/>
        <w:ind w:left="709" w:hanging="283"/>
        <w:rPr>
          <w:szCs w:val="18"/>
        </w:rPr>
      </w:pPr>
      <w:r w:rsidRPr="00BC6852">
        <w:rPr>
          <w:szCs w:val="18"/>
        </w:rPr>
        <w:t>e)</w:t>
      </w:r>
      <w:r w:rsidRPr="00BC6852">
        <w:rPr>
          <w:szCs w:val="18"/>
        </w:rPr>
        <w:tab/>
        <w:t>che l’operatore economico non ha commesso grave negligenza o malafede nell'esecuzione delle prestazioni affidate dalla stazione appaltante o che non ha commesso un errore grave nell’esercizio della propria attività professionale;</w:t>
      </w:r>
    </w:p>
    <w:p w:rsidR="00443376" w:rsidRPr="00BC6852" w:rsidRDefault="00443376" w:rsidP="003B44AF">
      <w:pPr>
        <w:spacing w:before="120" w:after="0" w:line="360" w:lineRule="auto"/>
        <w:ind w:left="709" w:hanging="283"/>
        <w:rPr>
          <w:szCs w:val="18"/>
        </w:rPr>
      </w:pPr>
      <w:r w:rsidRPr="00BC6852">
        <w:rPr>
          <w:szCs w:val="18"/>
        </w:rPr>
        <w:t>f)</w:t>
      </w:r>
      <w:r w:rsidRPr="00BC6852">
        <w:rPr>
          <w:szCs w:val="18"/>
        </w:rPr>
        <w:tab/>
        <w:t xml:space="preserve">che l’operatore economico non ha commesso violazioni gravi, definitivamente accertate, rispetto agli obblighi relativi al pagamento delle imposte e tasse, secondo la legislazione italiana o quella dello Stato in cui è stabilita; tale situazione di regolarità può essere verificata dal competente Ufficio dell’Agenzia delle Entrate di </w:t>
      </w:r>
      <w:bookmarkStart w:id="46" w:name="Testo46"/>
      <w:r>
        <w:rPr>
          <w:szCs w:val="18"/>
        </w:rPr>
        <w:fldChar w:fldCharType="begin">
          <w:ffData>
            <w:name w:val="Testo4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
      <w:r w:rsidRPr="00BC6852">
        <w:rPr>
          <w:szCs w:val="18"/>
        </w:rPr>
        <w:t>;</w:t>
      </w:r>
    </w:p>
    <w:p w:rsidR="00443376" w:rsidRPr="00BC6852" w:rsidRDefault="00443376" w:rsidP="00026269">
      <w:pPr>
        <w:spacing w:before="120" w:after="0" w:line="360" w:lineRule="auto"/>
        <w:ind w:left="709" w:hanging="283"/>
        <w:rPr>
          <w:szCs w:val="18"/>
        </w:rPr>
      </w:pPr>
      <w:r w:rsidRPr="00BC6852">
        <w:rPr>
          <w:szCs w:val="18"/>
        </w:rPr>
        <w:t>g)</w:t>
      </w:r>
      <w:r w:rsidRPr="00BC6852">
        <w:rPr>
          <w:szCs w:val="18"/>
        </w:rPr>
        <w:tab/>
        <w:t>che, nei confronti dell’operatore economico, ai sensi del comma 1-ter, art. 38, D.Lgs. n. 163/2006, non risulta l’iscrizione nel casellario informatico di cui all’articolo 7, comma 10, del medesimo D.Lgs. n. 163/2006, per aver presentato falsa dichiarazione o falsa documentazione in merito a requisiti e condizioni rilevanti per la partecipazione a procedure di gara e per l’affidamento dei subappalti;</w:t>
      </w:r>
    </w:p>
    <w:p w:rsidR="00443376" w:rsidRPr="00BC6852" w:rsidRDefault="00443376" w:rsidP="00026269">
      <w:pPr>
        <w:spacing w:before="120" w:after="0" w:line="360" w:lineRule="auto"/>
        <w:ind w:left="709" w:hanging="283"/>
        <w:rPr>
          <w:szCs w:val="18"/>
        </w:rPr>
      </w:pPr>
      <w:r w:rsidRPr="00BC6852">
        <w:rPr>
          <w:szCs w:val="18"/>
        </w:rPr>
        <w:t>h)</w:t>
      </w:r>
      <w:r w:rsidRPr="00BC6852">
        <w:rPr>
          <w:szCs w:val="18"/>
        </w:rPr>
        <w:tab/>
        <w:t>che l’operatore economico non ha commesso violazioni gravi, definitivamente accertate, alle norme in materia di contributi previdenziali ed assistenziali, secondo la legislazione italiana o dello Stato in cui è stabilita;</w:t>
      </w:r>
    </w:p>
    <w:p w:rsidR="00443376" w:rsidRPr="00BC6852" w:rsidRDefault="00443376" w:rsidP="00026269">
      <w:pPr>
        <w:spacing w:before="120" w:after="0" w:line="360" w:lineRule="auto"/>
        <w:ind w:left="709" w:hanging="283"/>
        <w:rPr>
          <w:szCs w:val="18"/>
        </w:rPr>
      </w:pPr>
      <w:r w:rsidRPr="00BC6852">
        <w:rPr>
          <w:szCs w:val="18"/>
        </w:rPr>
        <w:t>i)</w:t>
      </w:r>
      <w:r w:rsidRPr="00BC6852">
        <w:rPr>
          <w:szCs w:val="18"/>
        </w:rPr>
        <w:tab/>
        <w:t xml:space="preserve">che l’operatore economico ha un numero di dipendenti, computabile ai sensi dell’art. 4 della Legge n. 68/1999, pari a </w:t>
      </w:r>
      <w:bookmarkStart w:id="47" w:name="Testo47"/>
      <w:r>
        <w:rPr>
          <w:szCs w:val="18"/>
        </w:rPr>
        <w:fldChar w:fldCharType="begin">
          <w:ffData>
            <w:name w:val="Testo4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
      <w:r w:rsidRPr="00BC6852">
        <w:rPr>
          <w:szCs w:val="18"/>
        </w:rPr>
        <w:t>unità iscritti a libro matricola e che (compilare/contrassegnare il campo di pertinenza o barrare/eliminare l’opzione che non si riferisce alla propria situazione):</w:t>
      </w:r>
    </w:p>
    <w:p w:rsidR="00443376" w:rsidRPr="00BC6852" w:rsidRDefault="00443376"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è in regola con le norme che disciplinano il diritto al lavoro dei disabili di cui alla Legge n. 68/1999, e la relativa certificazione potrà essere richiesta al competente Ufficio Provinciale del lavoro di ___________; </w:t>
      </w:r>
    </w:p>
    <w:p w:rsidR="00443376" w:rsidRPr="00BC6852" w:rsidRDefault="00443376" w:rsidP="00026269">
      <w:pPr>
        <w:spacing w:before="120" w:after="0" w:line="360" w:lineRule="auto"/>
        <w:ind w:left="709"/>
        <w:rPr>
          <w:szCs w:val="18"/>
        </w:rPr>
      </w:pPr>
      <w:r w:rsidRPr="00BC6852">
        <w:rPr>
          <w:szCs w:val="18"/>
        </w:rPr>
        <w:t>ovvero</w:t>
      </w:r>
    </w:p>
    <w:p w:rsidR="00443376" w:rsidRPr="00BC6852" w:rsidRDefault="00443376"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 xml:space="preserve">non è soggetta a tali norme; </w:t>
      </w:r>
    </w:p>
    <w:p w:rsidR="00443376" w:rsidRPr="00BC6852" w:rsidRDefault="00443376" w:rsidP="00026269">
      <w:pPr>
        <w:spacing w:before="120" w:after="0" w:line="360" w:lineRule="auto"/>
        <w:ind w:left="709" w:hanging="283"/>
        <w:rPr>
          <w:szCs w:val="18"/>
        </w:rPr>
      </w:pPr>
      <w:r w:rsidRPr="00BC6852">
        <w:rPr>
          <w:szCs w:val="18"/>
        </w:rPr>
        <w:t>j)</w:t>
      </w:r>
      <w:r w:rsidRPr="00BC6852">
        <w:rPr>
          <w:szCs w:val="18"/>
        </w:rPr>
        <w:tab/>
        <w:t xml:space="preserve">che nei confronti dell’operatore economico non è stata applicata alcuna sanzione interdittiva di cui all’art. 9, comma 2, lettera c), del D.Lgs. n. 231/2001 o altra sanzione che comporta il divieto di contrattare con la pubblica amministrazione compresi i provvedimenti interdittivi di cui all’articolo 14, comma 1, del decreto legislativo n. 81 del 2008; </w:t>
      </w:r>
    </w:p>
    <w:p w:rsidR="00443376" w:rsidRPr="00BC6852" w:rsidRDefault="00443376" w:rsidP="00026269">
      <w:pPr>
        <w:spacing w:before="120" w:after="0" w:line="360" w:lineRule="auto"/>
        <w:ind w:left="709" w:hanging="283"/>
        <w:rPr>
          <w:szCs w:val="18"/>
        </w:rPr>
      </w:pPr>
      <w:r>
        <w:rPr>
          <w:szCs w:val="18"/>
        </w:rPr>
        <w:t>k)</w:t>
      </w:r>
      <w:r>
        <w:rPr>
          <w:szCs w:val="18"/>
        </w:rPr>
        <w:tab/>
        <w:t>(</w:t>
      </w:r>
      <w:r w:rsidRPr="00BC6852">
        <w:rPr>
          <w:szCs w:val="18"/>
        </w:rPr>
        <w:t>solo per gli operatori economici che siano in possesso di certificazione SOA, anche se non richiesta ai fini della partecipazione alla presente gara</w:t>
      </w:r>
      <w:r>
        <w:rPr>
          <w:szCs w:val="18"/>
        </w:rPr>
        <w:t>)</w:t>
      </w:r>
      <w:r w:rsidRPr="00BC6852">
        <w:rPr>
          <w:szCs w:val="18"/>
        </w:rPr>
        <w:t xml:space="preserve"> che nei confronti dell’operatore economico ai sensi dell'articolo 40, comma 9-quater, del D.Lgs. n. 163/2006 non risulta l'iscrizione nel casellario informatico di cui all'articolo 7, comma 10, del medesimo D.Lgs. n. 163/2006, per aver presentato falsa dichiarazione o falsa documentazione ai fini del rilascio dell'attestazione SOA;</w:t>
      </w:r>
    </w:p>
    <w:p w:rsidR="00443376" w:rsidRPr="00BC6852" w:rsidRDefault="00443376" w:rsidP="00026269">
      <w:pPr>
        <w:spacing w:before="120" w:after="0" w:line="360" w:lineRule="auto"/>
        <w:ind w:left="709" w:hanging="283"/>
        <w:rPr>
          <w:szCs w:val="18"/>
        </w:rPr>
      </w:pPr>
      <w:r w:rsidRPr="00BC6852">
        <w:rPr>
          <w:szCs w:val="18"/>
        </w:rPr>
        <w:t>l)</w:t>
      </w:r>
      <w:r w:rsidRPr="00BC6852">
        <w:rPr>
          <w:szCs w:val="18"/>
        </w:rPr>
        <w:tab/>
        <w:t>(</w:t>
      </w:r>
      <w:r>
        <w:rPr>
          <w:szCs w:val="18"/>
        </w:rPr>
        <w:t>contrassegnare le opzioni che si</w:t>
      </w:r>
      <w:r w:rsidRPr="00BC6852">
        <w:rPr>
          <w:szCs w:val="18"/>
        </w:rPr>
        <w:t xml:space="preserve"> riferisc</w:t>
      </w:r>
      <w:r>
        <w:rPr>
          <w:szCs w:val="18"/>
        </w:rPr>
        <w:t>ono</w:t>
      </w:r>
      <w:r w:rsidRPr="00BC6852">
        <w:rPr>
          <w:szCs w:val="18"/>
        </w:rPr>
        <w:t xml:space="preserve"> alla propria situazione) </w:t>
      </w:r>
    </w:p>
    <w:p w:rsidR="00443376" w:rsidRPr="00BC6852" w:rsidRDefault="00443376"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che i soggetti di cui alla precedente lettera b), che pur essendo stati vittime dei reati previsti e puniti dagli art. 317 e 629 del codice penale aggravati ai sensi dell’art. 7 del decreto-legge 13 maggio 1991, n. 152, convertito, con modificazioni, dalla legge 12 luglio 1991, n. 203, non hanno omesso di denunciare i fatti all’autorità giudiziaria, salvo che ricorrano i casi previsti dall’articolo 4, primo comma, della legge 24 novembre 1981, n. 689; [La circostanza di cui sopra deve emergere dagli indizi a base della richiesta di rinvio a giudizio formulata nei confronti dell’imputato nell’anno antecedente alla data di pubblicazione del Bando di gara e deve essere comunicata, unitamente alle generalità del soggetto che ha omesso la predetta denuncia, dal procuratore della Repubblica procedente all’Autorità di cui all’articolo 6 D.Lgs. n.163/2006, la quale cura la pubblicazione della comunicazione sul sito dell’Osservatorio];</w:t>
      </w:r>
    </w:p>
    <w:p w:rsidR="00443376" w:rsidRPr="00BC6852" w:rsidRDefault="00443376" w:rsidP="00026269">
      <w:pPr>
        <w:spacing w:before="120" w:after="0" w:line="360" w:lineRule="auto"/>
        <w:ind w:left="709"/>
        <w:rPr>
          <w:szCs w:val="18"/>
        </w:rPr>
      </w:pPr>
      <w:r w:rsidRPr="00BC6852">
        <w:rPr>
          <w:szCs w:val="18"/>
        </w:rPr>
        <w:t>ovvero, in alternativa</w:t>
      </w:r>
    </w:p>
    <w:p w:rsidR="00443376" w:rsidRPr="00BC6852" w:rsidRDefault="00443376" w:rsidP="00026269">
      <w:pPr>
        <w:spacing w:before="120" w:after="0" w:line="360" w:lineRule="auto"/>
        <w:ind w:left="709"/>
        <w:rPr>
          <w:szCs w:val="18"/>
        </w:rPr>
      </w:pPr>
      <w:r>
        <w:rPr>
          <w:szCs w:val="18"/>
        </w:rPr>
        <w:fldChar w:fldCharType="begin">
          <w:ffData>
            <w:name w:val="Controllo5"/>
            <w:enabled/>
            <w:calcOnExit w:val="0"/>
            <w:checkBox>
              <w:sizeAuto/>
              <w:default w:val="0"/>
            </w:checkBox>
          </w:ffData>
        </w:fldChar>
      </w:r>
      <w:r>
        <w:rPr>
          <w:szCs w:val="18"/>
        </w:rPr>
        <w:instrText xml:space="preserve"> FORMCHECKBOX </w:instrText>
      </w:r>
      <w:r>
        <w:rPr>
          <w:szCs w:val="18"/>
        </w:rPr>
      </w:r>
      <w:r>
        <w:rPr>
          <w:szCs w:val="18"/>
        </w:rPr>
        <w:fldChar w:fldCharType="end"/>
      </w:r>
      <w:r w:rsidRPr="00BC6852">
        <w:rPr>
          <w:szCs w:val="18"/>
        </w:rPr>
        <w:t>che i soggetti di cui alla precedente lettera b), non sono stati vittime dei reati previsti e puniti dagli art. 317 e 629 del codice penale aggravati ai sensi dell’art. 7 del decreto-legge 13 maggio 1991, n. 152, convertito, con modificazioni, dalla legge 12 luglio 1991, n. 203 e non hanno omesso di denunciare i fatti all’autorità giudiziaria;</w:t>
      </w:r>
    </w:p>
    <w:p w:rsidR="00443376" w:rsidRPr="00026269" w:rsidRDefault="00443376" w:rsidP="00026269">
      <w:pPr>
        <w:pStyle w:val="NoSpacing"/>
        <w:spacing w:before="240" w:after="360"/>
        <w:jc w:val="center"/>
      </w:pPr>
      <w:r>
        <w:t>C</w:t>
      </w:r>
      <w:r w:rsidRPr="00026269">
        <w:t>) DICHIARAZIONE IN ORDINE ALLA QUALIFICAZIONE PER L’ESECUZIONE DI LAVORI PUBBLICI</w:t>
      </w:r>
    </w:p>
    <w:p w:rsidR="00443376" w:rsidRPr="003D7979" w:rsidRDefault="00443376" w:rsidP="003D7979">
      <w:pPr>
        <w:rPr>
          <w:szCs w:val="18"/>
        </w:rPr>
      </w:pPr>
      <w:r>
        <w:rPr>
          <w:szCs w:val="18"/>
        </w:rPr>
        <w:t xml:space="preserve">8. </w:t>
      </w:r>
      <w:r w:rsidRPr="003D7979">
        <w:rPr>
          <w:szCs w:val="18"/>
        </w:rPr>
        <w:t>di possedere  l’attestazione di qualificazione rilasciata da società organismo di attestazione (SOA) regolarmente autorizzata, in corso di validità, che documenti la qualificazione in categorie e classifiche adeguate, ai sensi dell’art. 40, comma 3, lett. a) e b), del Codice e l’esistenza della certificazione del sistema di qualità aziendale: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4"/>
        <w:gridCol w:w="4864"/>
      </w:tblGrid>
      <w:tr w:rsidR="00443376" w:rsidRPr="003D7979" w:rsidTr="001E4A8C">
        <w:tc>
          <w:tcPr>
            <w:tcW w:w="4889" w:type="dxa"/>
          </w:tcPr>
          <w:p w:rsidR="00443376" w:rsidRPr="001E4A8C" w:rsidRDefault="00443376" w:rsidP="001E4A8C">
            <w:pPr>
              <w:keepNext/>
              <w:keepLines/>
              <w:jc w:val="center"/>
              <w:rPr>
                <w:b/>
                <w:szCs w:val="18"/>
              </w:rPr>
            </w:pPr>
            <w:r w:rsidRPr="001E4A8C">
              <w:rPr>
                <w:b/>
                <w:szCs w:val="18"/>
              </w:rPr>
              <w:t>Categoria</w:t>
            </w:r>
          </w:p>
        </w:tc>
        <w:tc>
          <w:tcPr>
            <w:tcW w:w="4889" w:type="dxa"/>
          </w:tcPr>
          <w:p w:rsidR="00443376" w:rsidRPr="001E4A8C" w:rsidRDefault="00443376" w:rsidP="001E4A8C">
            <w:pPr>
              <w:keepNext/>
              <w:keepLines/>
              <w:jc w:val="center"/>
              <w:rPr>
                <w:b/>
                <w:szCs w:val="18"/>
              </w:rPr>
            </w:pPr>
            <w:r w:rsidRPr="001E4A8C">
              <w:rPr>
                <w:b/>
                <w:szCs w:val="18"/>
              </w:rPr>
              <w:t>Classifica</w:t>
            </w:r>
          </w:p>
        </w:tc>
      </w:tr>
      <w:tr w:rsidR="00443376" w:rsidRPr="003D7979" w:rsidTr="001E4A8C">
        <w:tc>
          <w:tcPr>
            <w:tcW w:w="4889" w:type="dxa"/>
          </w:tcPr>
          <w:p w:rsidR="00443376" w:rsidRPr="001E4A8C" w:rsidRDefault="00443376" w:rsidP="001E4A8C">
            <w:pPr>
              <w:keepNext/>
              <w:keepLines/>
              <w:rPr>
                <w:szCs w:val="18"/>
              </w:rPr>
            </w:pPr>
          </w:p>
        </w:tc>
        <w:tc>
          <w:tcPr>
            <w:tcW w:w="4889" w:type="dxa"/>
          </w:tcPr>
          <w:p w:rsidR="00443376" w:rsidRPr="001E4A8C" w:rsidRDefault="00443376" w:rsidP="001E4A8C">
            <w:pPr>
              <w:keepNext/>
              <w:keepLines/>
              <w:rPr>
                <w:szCs w:val="18"/>
              </w:rPr>
            </w:pPr>
          </w:p>
        </w:tc>
      </w:tr>
      <w:tr w:rsidR="00443376" w:rsidRPr="003D7979" w:rsidTr="001E4A8C">
        <w:tc>
          <w:tcPr>
            <w:tcW w:w="4889" w:type="dxa"/>
          </w:tcPr>
          <w:p w:rsidR="00443376" w:rsidRPr="001E4A8C" w:rsidRDefault="00443376" w:rsidP="001E4A8C">
            <w:pPr>
              <w:keepNext/>
              <w:keepLines/>
              <w:rPr>
                <w:szCs w:val="18"/>
              </w:rPr>
            </w:pPr>
          </w:p>
        </w:tc>
        <w:tc>
          <w:tcPr>
            <w:tcW w:w="4889" w:type="dxa"/>
          </w:tcPr>
          <w:p w:rsidR="00443376" w:rsidRPr="001E4A8C" w:rsidRDefault="00443376" w:rsidP="001E4A8C">
            <w:pPr>
              <w:keepNext/>
              <w:keepLines/>
              <w:rPr>
                <w:szCs w:val="18"/>
              </w:rPr>
            </w:pPr>
          </w:p>
        </w:tc>
      </w:tr>
      <w:tr w:rsidR="00443376" w:rsidRPr="003D7979" w:rsidTr="001E4A8C">
        <w:tc>
          <w:tcPr>
            <w:tcW w:w="4889" w:type="dxa"/>
          </w:tcPr>
          <w:p w:rsidR="00443376" w:rsidRPr="001E4A8C" w:rsidRDefault="00443376" w:rsidP="001E4A8C">
            <w:pPr>
              <w:keepNext/>
              <w:keepLines/>
              <w:rPr>
                <w:szCs w:val="18"/>
              </w:rPr>
            </w:pPr>
          </w:p>
        </w:tc>
        <w:tc>
          <w:tcPr>
            <w:tcW w:w="4889" w:type="dxa"/>
          </w:tcPr>
          <w:p w:rsidR="00443376" w:rsidRPr="001E4A8C" w:rsidRDefault="00443376" w:rsidP="001E4A8C">
            <w:pPr>
              <w:keepNext/>
              <w:keepLines/>
              <w:rPr>
                <w:szCs w:val="18"/>
              </w:rPr>
            </w:pPr>
          </w:p>
        </w:tc>
      </w:tr>
      <w:tr w:rsidR="00443376" w:rsidRPr="003D7979" w:rsidTr="001E4A8C">
        <w:tc>
          <w:tcPr>
            <w:tcW w:w="4889" w:type="dxa"/>
          </w:tcPr>
          <w:p w:rsidR="00443376" w:rsidRPr="001E4A8C" w:rsidRDefault="00443376" w:rsidP="001E4A8C">
            <w:pPr>
              <w:keepNext/>
              <w:keepLines/>
              <w:rPr>
                <w:szCs w:val="18"/>
              </w:rPr>
            </w:pPr>
          </w:p>
        </w:tc>
        <w:tc>
          <w:tcPr>
            <w:tcW w:w="4889" w:type="dxa"/>
          </w:tcPr>
          <w:p w:rsidR="00443376" w:rsidRPr="001E4A8C" w:rsidRDefault="00443376" w:rsidP="001E4A8C">
            <w:pPr>
              <w:keepNext/>
              <w:keepLines/>
              <w:rPr>
                <w:szCs w:val="18"/>
              </w:rPr>
            </w:pPr>
          </w:p>
        </w:tc>
      </w:tr>
      <w:tr w:rsidR="00443376" w:rsidRPr="003D7979" w:rsidTr="001E4A8C">
        <w:tc>
          <w:tcPr>
            <w:tcW w:w="4889" w:type="dxa"/>
          </w:tcPr>
          <w:p w:rsidR="00443376" w:rsidRPr="001E4A8C" w:rsidRDefault="00443376" w:rsidP="001E4A8C">
            <w:pPr>
              <w:keepNext/>
              <w:keepLines/>
              <w:rPr>
                <w:szCs w:val="18"/>
              </w:rPr>
            </w:pPr>
          </w:p>
        </w:tc>
        <w:tc>
          <w:tcPr>
            <w:tcW w:w="4889" w:type="dxa"/>
          </w:tcPr>
          <w:p w:rsidR="00443376" w:rsidRPr="001E4A8C" w:rsidRDefault="00443376" w:rsidP="001E4A8C">
            <w:pPr>
              <w:keepNext/>
              <w:keepLines/>
              <w:rPr>
                <w:szCs w:val="18"/>
              </w:rPr>
            </w:pPr>
          </w:p>
        </w:tc>
      </w:tr>
    </w:tbl>
    <w:p w:rsidR="00443376" w:rsidRPr="003D7979" w:rsidRDefault="00443376" w:rsidP="003D7979">
      <w:pPr>
        <w:ind w:left="360"/>
        <w:rPr>
          <w:szCs w:val="18"/>
        </w:rPr>
      </w:pPr>
    </w:p>
    <w:p w:rsidR="00443376" w:rsidRPr="003D7979" w:rsidRDefault="00443376" w:rsidP="003D7979">
      <w:pPr>
        <w:keepNext/>
        <w:keepLines/>
        <w:rPr>
          <w:szCs w:val="18"/>
        </w:rPr>
      </w:pPr>
      <w:r w:rsidRPr="003D7979">
        <w:rPr>
          <w:b/>
          <w:color w:val="FF0000"/>
          <w:szCs w:val="18"/>
        </w:rPr>
        <w:t>N.B:</w:t>
      </w:r>
      <w:r w:rsidRPr="003D7979">
        <w:rPr>
          <w:szCs w:val="18"/>
        </w:rPr>
        <w:t xml:space="preserve"> Nel caso di concorrenti costituiti da raggruppamenti, aggregazioni di imprese di rete o consorzi, costituiti o da costituirsi, devono essere prodotte, </w:t>
      </w:r>
      <w:r w:rsidRPr="003D7979">
        <w:rPr>
          <w:b/>
          <w:szCs w:val="18"/>
        </w:rPr>
        <w:t>a pena di esclusione</w:t>
      </w:r>
      <w:r w:rsidRPr="003D7979">
        <w:rPr>
          <w:szCs w:val="18"/>
        </w:rPr>
        <w:t>, le dichiarazioni o le  attestazioni  riferite a ciascun operatore economico che compone il concorrente.</w:t>
      </w:r>
    </w:p>
    <w:p w:rsidR="00443376" w:rsidRPr="003D7979" w:rsidRDefault="00443376" w:rsidP="003D7979">
      <w:pPr>
        <w:keepNext/>
        <w:keepLines/>
        <w:rPr>
          <w:szCs w:val="18"/>
        </w:rPr>
      </w:pPr>
      <w:r w:rsidRPr="003D7979">
        <w:rPr>
          <w:szCs w:val="18"/>
        </w:rPr>
        <w:t xml:space="preserve">Per i concorrenti stabiliti in stati diversi dall’Italia che non possiedono l’attestazione di qualificazione, deve essere prodotta, </w:t>
      </w:r>
      <w:r w:rsidRPr="003D7979">
        <w:rPr>
          <w:b/>
          <w:szCs w:val="18"/>
        </w:rPr>
        <w:t>a pena di esclusione,</w:t>
      </w:r>
      <w:r w:rsidRPr="003D7979">
        <w:rPr>
          <w:szCs w:val="18"/>
        </w:rPr>
        <w:t xml:space="preserve"> dichiarazione sostitutiva resa ai sensi degli artt. 46 e 47 del d.P.R. 28 dicembre 2000, n. 445 oppure documentazione idonea equivalente, resa secondo la legislazione dello Stato di appartenenza, con la quale il concorrente o suo procuratore, assumendosene la piena responsabilità, attesta di possedere i requisiti d’ordine speciale come specificati dal disciplinare.</w:t>
      </w:r>
    </w:p>
    <w:p w:rsidR="00443376" w:rsidRPr="003D7979" w:rsidRDefault="00443376" w:rsidP="003D7979">
      <w:pPr>
        <w:keepNext/>
        <w:keepLines/>
        <w:rPr>
          <w:szCs w:val="18"/>
        </w:rPr>
      </w:pPr>
    </w:p>
    <w:p w:rsidR="00443376" w:rsidRPr="003D7979" w:rsidRDefault="00443376" w:rsidP="003D7979">
      <w:pPr>
        <w:keepNext/>
        <w:keepLines/>
        <w:rPr>
          <w:szCs w:val="18"/>
        </w:rPr>
      </w:pPr>
      <w:r>
        <w:rPr>
          <w:szCs w:val="18"/>
        </w:rPr>
        <w:t xml:space="preserve">9. </w:t>
      </w:r>
      <w:r w:rsidRPr="003D7979">
        <w:rPr>
          <w:szCs w:val="18"/>
        </w:rPr>
        <w:t xml:space="preserve">di essere in possesso delle seguenti abilitazioni all'esercizio delle attività di cui al DM 37/2008 art. 1 co 2 </w:t>
      </w:r>
    </w:p>
    <w:p w:rsidR="00443376" w:rsidRPr="003D7979" w:rsidRDefault="00443376" w:rsidP="00D03D1E">
      <w:pPr>
        <w:keepNext/>
        <w:keepLines/>
        <w:rPr>
          <w:szCs w:val="18"/>
        </w:rPr>
      </w:pPr>
      <w:r>
        <w:rPr>
          <w:szCs w:val="18"/>
        </w:rPr>
        <w:t>____________________</w:t>
      </w:r>
      <w:r w:rsidRPr="003D7979">
        <w:rPr>
          <w:szCs w:val="18"/>
        </w:rPr>
        <w:t>_____________________________________________________________________________________</w:t>
      </w:r>
    </w:p>
    <w:p w:rsidR="00443376" w:rsidRPr="003D7979" w:rsidRDefault="00443376" w:rsidP="00D03D1E">
      <w:pPr>
        <w:keepNext/>
        <w:keepLines/>
        <w:rPr>
          <w:szCs w:val="18"/>
        </w:rPr>
      </w:pPr>
      <w:r>
        <w:rPr>
          <w:szCs w:val="18"/>
        </w:rPr>
        <w:t>____________________</w:t>
      </w:r>
      <w:r w:rsidRPr="003D7979">
        <w:rPr>
          <w:szCs w:val="18"/>
        </w:rPr>
        <w:t>_____________________________________________________________________________________</w:t>
      </w:r>
    </w:p>
    <w:p w:rsidR="00443376" w:rsidRPr="003D7979" w:rsidRDefault="00443376" w:rsidP="00D03D1E">
      <w:pPr>
        <w:keepNext/>
        <w:keepLines/>
        <w:rPr>
          <w:szCs w:val="18"/>
        </w:rPr>
      </w:pPr>
      <w:r>
        <w:rPr>
          <w:szCs w:val="18"/>
        </w:rPr>
        <w:t>____________________</w:t>
      </w:r>
      <w:r w:rsidRPr="003D7979">
        <w:rPr>
          <w:szCs w:val="18"/>
        </w:rPr>
        <w:t>_____________________________________________________________________________________</w:t>
      </w:r>
    </w:p>
    <w:p w:rsidR="00443376" w:rsidRPr="003D7979" w:rsidRDefault="00443376" w:rsidP="00D03D1E">
      <w:pPr>
        <w:keepNext/>
        <w:keepLines/>
        <w:rPr>
          <w:szCs w:val="18"/>
        </w:rPr>
      </w:pPr>
      <w:r>
        <w:rPr>
          <w:szCs w:val="18"/>
        </w:rPr>
        <w:t>____________________</w:t>
      </w:r>
      <w:r w:rsidRPr="003D7979">
        <w:rPr>
          <w:szCs w:val="18"/>
        </w:rPr>
        <w:t>_____________________________________________________________________________________</w:t>
      </w:r>
    </w:p>
    <w:p w:rsidR="00443376" w:rsidRDefault="00443376" w:rsidP="00D03D1E">
      <w:pPr>
        <w:spacing w:before="120" w:after="0" w:line="360" w:lineRule="auto"/>
        <w:rPr>
          <w:szCs w:val="18"/>
        </w:rPr>
      </w:pPr>
    </w:p>
    <w:p w:rsidR="00443376" w:rsidRPr="00026269" w:rsidRDefault="00443376" w:rsidP="003D7979">
      <w:pPr>
        <w:spacing w:before="120" w:after="0" w:line="360" w:lineRule="auto"/>
        <w:rPr>
          <w:szCs w:val="18"/>
        </w:rPr>
      </w:pPr>
      <w:r>
        <w:rPr>
          <w:szCs w:val="18"/>
        </w:rPr>
        <w:t xml:space="preserve">10. </w:t>
      </w:r>
      <w:r w:rsidRPr="00BC6852">
        <w:rPr>
          <w:szCs w:val="18"/>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w:t>
      </w:r>
      <w:r>
        <w:rPr>
          <w:szCs w:val="18"/>
        </w:rPr>
        <w:t xml:space="preserve"> sensi dell’art. 1456 cod. civ.</w:t>
      </w:r>
    </w:p>
    <w:p w:rsidR="00443376" w:rsidRPr="00BC6852" w:rsidRDefault="00443376" w:rsidP="00BC6852">
      <w:pPr>
        <w:spacing w:after="0"/>
        <w:jc w:val="left"/>
        <w:rPr>
          <w:szCs w:val="18"/>
        </w:rPr>
      </w:pPr>
    </w:p>
    <w:p w:rsidR="00443376" w:rsidRPr="00170790" w:rsidRDefault="00443376" w:rsidP="00026269">
      <w:pPr>
        <w:pStyle w:val="NoSpacing"/>
        <w:spacing w:before="480"/>
        <w:jc w:val="right"/>
        <w:rPr>
          <w:i/>
          <w:sz w:val="10"/>
          <w:szCs w:val="18"/>
        </w:rPr>
      </w:pPr>
      <w:r w:rsidRPr="00170790">
        <w:rPr>
          <w:i/>
          <w:sz w:val="14"/>
        </w:rPr>
        <w:t>Documento informatico firmato digitalmente ai sensi del testo unico D.P.R. 28 dicembre 2000, n. 445, del D.Lgs. 7 marzo 2005, n.82 e norme collegate</w:t>
      </w:r>
    </w:p>
    <w:sectPr w:rsidR="00443376" w:rsidRPr="00170790" w:rsidSect="009E3651">
      <w:headerReference w:type="even" r:id="rId7"/>
      <w:headerReference w:type="default" r:id="rId8"/>
      <w:footerReference w:type="default" r:id="rId9"/>
      <w:pgSz w:w="11906" w:h="16838"/>
      <w:pgMar w:top="435" w:right="1134" w:bottom="1134" w:left="1260"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76" w:rsidRDefault="00443376" w:rsidP="00D87D8B">
      <w:r>
        <w:separator/>
      </w:r>
    </w:p>
    <w:p w:rsidR="00443376" w:rsidRDefault="00443376" w:rsidP="00D87D8B"/>
    <w:p w:rsidR="00443376" w:rsidRDefault="00443376"/>
    <w:p w:rsidR="00443376" w:rsidRDefault="00443376"/>
  </w:endnote>
  <w:endnote w:type="continuationSeparator" w:id="1">
    <w:p w:rsidR="00443376" w:rsidRDefault="00443376" w:rsidP="00D87D8B">
      <w:r>
        <w:continuationSeparator/>
      </w:r>
    </w:p>
    <w:p w:rsidR="00443376" w:rsidRDefault="00443376" w:rsidP="00D87D8B"/>
    <w:p w:rsidR="00443376" w:rsidRDefault="00443376"/>
    <w:p w:rsidR="00443376" w:rsidRDefault="004433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443376" w:rsidTr="00D87D8B">
      <w:tc>
        <w:tcPr>
          <w:tcW w:w="9652" w:type="dxa"/>
          <w:tcBorders>
            <w:top w:val="single" w:sz="4" w:space="0" w:color="F79646"/>
          </w:tcBorders>
        </w:tcPr>
        <w:tbl>
          <w:tblPr>
            <w:tblW w:w="0" w:type="auto"/>
            <w:tblLook w:val="00A0"/>
          </w:tblPr>
          <w:tblGrid>
            <w:gridCol w:w="7230"/>
            <w:gridCol w:w="2191"/>
          </w:tblGrid>
          <w:tr w:rsidR="00443376" w:rsidTr="00867EA4">
            <w:tc>
              <w:tcPr>
                <w:tcW w:w="7230" w:type="dxa"/>
              </w:tcPr>
              <w:p w:rsidR="00443376" w:rsidRPr="00371A85" w:rsidRDefault="00443376" w:rsidP="00867EA4">
                <w:pPr>
                  <w:spacing w:before="120" w:after="4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0.4pt;margin-top:27.15pt;width:160.85pt;height:33.55pt;z-index:251662336" o:allowoverlap="f">
                      <v:imagedata r:id="rId1" o:title=""/>
                    </v:shape>
                  </w:pict>
                </w:r>
                <w:r w:rsidRPr="00BF7031">
                  <w:rPr>
                    <w:sz w:val="16"/>
                  </w:rPr>
                  <w:t>Modello di Dichiarazione sostitutiva ex art. 38, 41 e 42, D.Lgs. 163/2006</w:t>
                </w:r>
                <w:r w:rsidRPr="008C5E5C">
                  <w:rPr>
                    <w:sz w:val="16"/>
                  </w:rPr>
                  <w:br/>
                </w:r>
              </w:p>
            </w:tc>
            <w:tc>
              <w:tcPr>
                <w:tcW w:w="2191" w:type="dxa"/>
              </w:tcPr>
              <w:p w:rsidR="00443376" w:rsidRPr="00867EA4" w:rsidRDefault="00443376"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5</w:t>
                </w:r>
                <w:r w:rsidRPr="00867EA4">
                  <w:rPr>
                    <w:sz w:val="16"/>
                  </w:rPr>
                  <w:fldChar w:fldCharType="end"/>
                </w:r>
              </w:p>
            </w:tc>
          </w:tr>
        </w:tbl>
        <w:p w:rsidR="00443376" w:rsidRPr="00D50B2E" w:rsidRDefault="00443376" w:rsidP="0067378B">
          <w:pPr>
            <w:spacing w:before="120" w:after="40"/>
            <w:jc w:val="center"/>
            <w:rPr>
              <w:sz w:val="28"/>
            </w:rPr>
          </w:pPr>
        </w:p>
      </w:tc>
    </w:tr>
  </w:tbl>
  <w:p w:rsidR="00443376" w:rsidRDefault="00443376" w:rsidP="00D8417B">
    <w:r>
      <w:rPr>
        <w:noProof/>
      </w:rPr>
      <w:pict>
        <v:shape id="_x0000_s2051" type="#_x0000_t75" style="position:absolute;left:0;text-align:left;margin-left:150pt;margin-top:6.7pt;width:160.85pt;height:33.55pt;z-index:251663360;mso-position-horizontal-relative:text;mso-position-vertical-relative:text" o:allowoverlap="f">
          <v:imagedata r:id="rId1" o:title=""/>
        </v:shape>
      </w:pict>
    </w:r>
  </w:p>
  <w:p w:rsidR="00443376" w:rsidRDefault="00443376" w:rsidP="00D8417B"/>
  <w:p w:rsidR="00443376" w:rsidRDefault="00443376" w:rsidP="00D8417B"/>
  <w:p w:rsidR="00443376" w:rsidRDefault="00443376" w:rsidP="00452C53">
    <w:r w:rsidRPr="0048426A">
      <w:rPr>
        <w:sz w:val="16"/>
        <w:szCs w:val="16"/>
      </w:rPr>
      <w:t>Azienda Ospedaliera Ospedale Niguarda Ca’ Granda, piazza Ospedale Maggiore, 3 – 20162 Milano – C.F. e P.I. 11390840152</w:t>
    </w:r>
  </w:p>
  <w:p w:rsidR="00443376" w:rsidRDefault="00443376"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76" w:rsidRDefault="00443376" w:rsidP="00D87D8B">
      <w:r>
        <w:separator/>
      </w:r>
    </w:p>
    <w:p w:rsidR="00443376" w:rsidRDefault="00443376" w:rsidP="00D87D8B"/>
    <w:p w:rsidR="00443376" w:rsidRDefault="00443376"/>
    <w:p w:rsidR="00443376" w:rsidRDefault="00443376"/>
  </w:footnote>
  <w:footnote w:type="continuationSeparator" w:id="1">
    <w:p w:rsidR="00443376" w:rsidRDefault="00443376" w:rsidP="00D87D8B">
      <w:r>
        <w:continuationSeparator/>
      </w:r>
    </w:p>
    <w:p w:rsidR="00443376" w:rsidRDefault="00443376" w:rsidP="00D87D8B"/>
    <w:p w:rsidR="00443376" w:rsidRDefault="00443376"/>
    <w:p w:rsidR="00443376" w:rsidRDefault="004433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76" w:rsidRDefault="00443376"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443376" w:rsidRDefault="00443376" w:rsidP="00D87D8B"/>
  <w:p w:rsidR="00443376" w:rsidRDefault="00443376" w:rsidP="00D87D8B"/>
  <w:p w:rsidR="00443376" w:rsidRDefault="00443376"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4826"/>
      <w:gridCol w:w="4826"/>
    </w:tblGrid>
    <w:tr w:rsidR="00443376" w:rsidTr="00414692">
      <w:trPr>
        <w:trHeight w:val="993"/>
      </w:trPr>
      <w:tc>
        <w:tcPr>
          <w:tcW w:w="4826" w:type="dxa"/>
          <w:tcBorders>
            <w:bottom w:val="single" w:sz="4" w:space="0" w:color="F79646"/>
          </w:tcBorders>
        </w:tcPr>
        <w:p w:rsidR="00443376" w:rsidRDefault="00443376" w:rsidP="001C14D4">
          <w:pPr>
            <w:pStyle w:val="Header"/>
            <w:spacing w:before="120"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1pt;width:212.6pt;height:53pt;z-index:-251656192" wrapcoords="-76 0 -76 21296 21600 21296 21600 0 -76 0">
                <v:imagedata r:id="rId1" o:title="" cropleft="2187f" cropright="1127f"/>
                <w10:wrap type="tight"/>
              </v:shape>
            </w:pict>
          </w:r>
        </w:p>
      </w:tc>
      <w:tc>
        <w:tcPr>
          <w:tcW w:w="4826" w:type="dxa"/>
          <w:tcBorders>
            <w:bottom w:val="single" w:sz="4" w:space="0" w:color="F79646"/>
          </w:tcBorders>
          <w:vAlign w:val="center"/>
        </w:tcPr>
        <w:p w:rsidR="00443376" w:rsidRPr="00D50B2E" w:rsidRDefault="00443376" w:rsidP="001C14D4">
          <w:pPr>
            <w:spacing w:after="0"/>
            <w:jc w:val="right"/>
          </w:pPr>
          <w:r>
            <w:rPr>
              <w:noProof/>
            </w:rPr>
            <w:pict>
              <v:shape id="Immagine 18" o:spid="_x0000_i1028" type="#_x0000_t75" alt="logo_SINTEL" style="width:103.5pt;height:37.5pt;visibility:visible">
                <v:imagedata r:id="rId2" o:title=""/>
              </v:shape>
            </w:pict>
          </w:r>
        </w:p>
      </w:tc>
    </w:tr>
  </w:tbl>
  <w:p w:rsidR="00443376" w:rsidRPr="00765B84" w:rsidRDefault="00443376"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6EC"/>
    <w:multiLevelType w:val="hybridMultilevel"/>
    <w:tmpl w:val="EDB2529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F796F902">
      <w:start w:val="1"/>
      <w:numFmt w:val="lowerLetter"/>
      <w:lvlText w:val="%5."/>
      <w:lvlJc w:val="left"/>
      <w:pPr>
        <w:ind w:left="3600" w:hanging="360"/>
      </w:pPr>
      <w:rPr>
        <w:rFonts w:ascii="Calibri" w:eastAsia="Times New Roman" w:hAnsi="Calibri" w:cs="Arial" w:hint="default"/>
      </w:rPr>
    </w:lvl>
    <w:lvl w:ilvl="5" w:tplc="B1520ECA">
      <w:start w:val="1"/>
      <w:numFmt w:val="bullet"/>
      <w:lvlText w:val=""/>
      <w:lvlJc w:val="left"/>
      <w:pPr>
        <w:ind w:left="4500" w:hanging="360"/>
      </w:pPr>
      <w:rPr>
        <w:rFonts w:ascii="Wingdings" w:hAnsi="Wingdings" w:hint="default"/>
        <w:b/>
        <w:color w:val="FF0000"/>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5C12"/>
    <w:rsid w:val="00015DCD"/>
    <w:rsid w:val="00021669"/>
    <w:rsid w:val="000230D4"/>
    <w:rsid w:val="000237F4"/>
    <w:rsid w:val="00023DCF"/>
    <w:rsid w:val="00025A7C"/>
    <w:rsid w:val="00026269"/>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A7016"/>
    <w:rsid w:val="000B0E2F"/>
    <w:rsid w:val="000B24C4"/>
    <w:rsid w:val="000B53F1"/>
    <w:rsid w:val="000B544F"/>
    <w:rsid w:val="000B7F9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1A2B"/>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990"/>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0572"/>
    <w:rsid w:val="00183659"/>
    <w:rsid w:val="001841CE"/>
    <w:rsid w:val="001849A2"/>
    <w:rsid w:val="00185878"/>
    <w:rsid w:val="00192CE6"/>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4A8C"/>
    <w:rsid w:val="001E71A0"/>
    <w:rsid w:val="001F14E4"/>
    <w:rsid w:val="001F1F20"/>
    <w:rsid w:val="001F34C1"/>
    <w:rsid w:val="001F36F8"/>
    <w:rsid w:val="001F6921"/>
    <w:rsid w:val="001F763F"/>
    <w:rsid w:val="002005C9"/>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2BCE"/>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4AF"/>
    <w:rsid w:val="003B4F7A"/>
    <w:rsid w:val="003B6FCC"/>
    <w:rsid w:val="003C066A"/>
    <w:rsid w:val="003C096F"/>
    <w:rsid w:val="003C153F"/>
    <w:rsid w:val="003C295D"/>
    <w:rsid w:val="003D16BC"/>
    <w:rsid w:val="003D4884"/>
    <w:rsid w:val="003D5CFB"/>
    <w:rsid w:val="003D7979"/>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2D1"/>
    <w:rsid w:val="00440E4E"/>
    <w:rsid w:val="00441B16"/>
    <w:rsid w:val="00442D94"/>
    <w:rsid w:val="00443376"/>
    <w:rsid w:val="00443B94"/>
    <w:rsid w:val="0044540A"/>
    <w:rsid w:val="00446B66"/>
    <w:rsid w:val="00446E9C"/>
    <w:rsid w:val="00447123"/>
    <w:rsid w:val="00447642"/>
    <w:rsid w:val="00450A7C"/>
    <w:rsid w:val="00452C53"/>
    <w:rsid w:val="00457630"/>
    <w:rsid w:val="004609AD"/>
    <w:rsid w:val="0046215E"/>
    <w:rsid w:val="00467CD2"/>
    <w:rsid w:val="004753CF"/>
    <w:rsid w:val="004758D8"/>
    <w:rsid w:val="00477BE2"/>
    <w:rsid w:val="00480D4F"/>
    <w:rsid w:val="00481796"/>
    <w:rsid w:val="0048426A"/>
    <w:rsid w:val="00490912"/>
    <w:rsid w:val="00493814"/>
    <w:rsid w:val="00495991"/>
    <w:rsid w:val="004A0658"/>
    <w:rsid w:val="004A0D35"/>
    <w:rsid w:val="004A61BE"/>
    <w:rsid w:val="004A62BD"/>
    <w:rsid w:val="004B21CF"/>
    <w:rsid w:val="004B39BB"/>
    <w:rsid w:val="004B4C05"/>
    <w:rsid w:val="004B5517"/>
    <w:rsid w:val="004C1FF4"/>
    <w:rsid w:val="004C3184"/>
    <w:rsid w:val="004C5070"/>
    <w:rsid w:val="004C5388"/>
    <w:rsid w:val="004C5CDC"/>
    <w:rsid w:val="004D0E69"/>
    <w:rsid w:val="004D1463"/>
    <w:rsid w:val="004D157D"/>
    <w:rsid w:val="004D2150"/>
    <w:rsid w:val="004D2895"/>
    <w:rsid w:val="004D3F91"/>
    <w:rsid w:val="004D605B"/>
    <w:rsid w:val="004D6628"/>
    <w:rsid w:val="004E13CB"/>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D71C5"/>
    <w:rsid w:val="005E112E"/>
    <w:rsid w:val="005E1956"/>
    <w:rsid w:val="005E1AF4"/>
    <w:rsid w:val="005E3591"/>
    <w:rsid w:val="005E3E78"/>
    <w:rsid w:val="005E6687"/>
    <w:rsid w:val="005F0023"/>
    <w:rsid w:val="005F064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57E80"/>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B67FD"/>
    <w:rsid w:val="007C00D5"/>
    <w:rsid w:val="007C15C5"/>
    <w:rsid w:val="007C4066"/>
    <w:rsid w:val="007D0BAF"/>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20B0"/>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07D0"/>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EF"/>
    <w:rsid w:val="009C3C02"/>
    <w:rsid w:val="009C6534"/>
    <w:rsid w:val="009D033F"/>
    <w:rsid w:val="009D0C1A"/>
    <w:rsid w:val="009D1153"/>
    <w:rsid w:val="009D2B83"/>
    <w:rsid w:val="009D46BD"/>
    <w:rsid w:val="009D59C6"/>
    <w:rsid w:val="009E18F2"/>
    <w:rsid w:val="009E1B89"/>
    <w:rsid w:val="009E3651"/>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296C"/>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68D8"/>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5B11"/>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C6852"/>
    <w:rsid w:val="00BD0CB1"/>
    <w:rsid w:val="00BD1D30"/>
    <w:rsid w:val="00BD25F9"/>
    <w:rsid w:val="00BD6EC9"/>
    <w:rsid w:val="00BE6949"/>
    <w:rsid w:val="00BF294B"/>
    <w:rsid w:val="00BF4A45"/>
    <w:rsid w:val="00BF52CA"/>
    <w:rsid w:val="00BF69C0"/>
    <w:rsid w:val="00BF7031"/>
    <w:rsid w:val="00BF776C"/>
    <w:rsid w:val="00C01FF6"/>
    <w:rsid w:val="00C0301E"/>
    <w:rsid w:val="00C05D0D"/>
    <w:rsid w:val="00C10C17"/>
    <w:rsid w:val="00C11D8D"/>
    <w:rsid w:val="00C12131"/>
    <w:rsid w:val="00C12E1B"/>
    <w:rsid w:val="00C13094"/>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3940"/>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23A1"/>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3D1E"/>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571D"/>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5CB8"/>
    <w:rsid w:val="00E47705"/>
    <w:rsid w:val="00E529D3"/>
    <w:rsid w:val="00E54925"/>
    <w:rsid w:val="00E54FAC"/>
    <w:rsid w:val="00E5513A"/>
    <w:rsid w:val="00E55171"/>
    <w:rsid w:val="00E55BF3"/>
    <w:rsid w:val="00E55F9B"/>
    <w:rsid w:val="00E56C97"/>
    <w:rsid w:val="00E60EDB"/>
    <w:rsid w:val="00E6465C"/>
    <w:rsid w:val="00E70C1B"/>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27D12"/>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2188"/>
    <w:rsid w:val="00FC359A"/>
    <w:rsid w:val="00FC5E64"/>
    <w:rsid w:val="00FC60FE"/>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41320773">
      <w:marLeft w:val="0"/>
      <w:marRight w:val="0"/>
      <w:marTop w:val="0"/>
      <w:marBottom w:val="0"/>
      <w:divBdr>
        <w:top w:val="none" w:sz="0" w:space="0" w:color="auto"/>
        <w:left w:val="none" w:sz="0" w:space="0" w:color="auto"/>
        <w:bottom w:val="none" w:sz="0" w:space="0" w:color="auto"/>
        <w:right w:val="none" w:sz="0" w:space="0" w:color="auto"/>
      </w:divBdr>
    </w:div>
    <w:div w:id="341320774">
      <w:marLeft w:val="0"/>
      <w:marRight w:val="0"/>
      <w:marTop w:val="0"/>
      <w:marBottom w:val="0"/>
      <w:divBdr>
        <w:top w:val="none" w:sz="0" w:space="0" w:color="auto"/>
        <w:left w:val="none" w:sz="0" w:space="0" w:color="auto"/>
        <w:bottom w:val="none" w:sz="0" w:space="0" w:color="auto"/>
        <w:right w:val="none" w:sz="0" w:space="0" w:color="auto"/>
      </w:divBdr>
    </w:div>
    <w:div w:id="341320776">
      <w:marLeft w:val="0"/>
      <w:marRight w:val="0"/>
      <w:marTop w:val="0"/>
      <w:marBottom w:val="0"/>
      <w:divBdr>
        <w:top w:val="none" w:sz="0" w:space="0" w:color="auto"/>
        <w:left w:val="none" w:sz="0" w:space="0" w:color="auto"/>
        <w:bottom w:val="none" w:sz="0" w:space="0" w:color="auto"/>
        <w:right w:val="none" w:sz="0" w:space="0" w:color="auto"/>
      </w:divBdr>
    </w:div>
    <w:div w:id="341320777">
      <w:marLeft w:val="0"/>
      <w:marRight w:val="0"/>
      <w:marTop w:val="0"/>
      <w:marBottom w:val="0"/>
      <w:divBdr>
        <w:top w:val="none" w:sz="0" w:space="0" w:color="auto"/>
        <w:left w:val="none" w:sz="0" w:space="0" w:color="auto"/>
        <w:bottom w:val="none" w:sz="0" w:space="0" w:color="auto"/>
        <w:right w:val="none" w:sz="0" w:space="0" w:color="auto"/>
      </w:divBdr>
    </w:div>
    <w:div w:id="341320778">
      <w:marLeft w:val="0"/>
      <w:marRight w:val="0"/>
      <w:marTop w:val="0"/>
      <w:marBottom w:val="0"/>
      <w:divBdr>
        <w:top w:val="none" w:sz="0" w:space="0" w:color="auto"/>
        <w:left w:val="none" w:sz="0" w:space="0" w:color="auto"/>
        <w:bottom w:val="none" w:sz="0" w:space="0" w:color="auto"/>
        <w:right w:val="none" w:sz="0" w:space="0" w:color="auto"/>
      </w:divBdr>
    </w:div>
    <w:div w:id="341320779">
      <w:marLeft w:val="0"/>
      <w:marRight w:val="0"/>
      <w:marTop w:val="0"/>
      <w:marBottom w:val="0"/>
      <w:divBdr>
        <w:top w:val="none" w:sz="0" w:space="0" w:color="auto"/>
        <w:left w:val="none" w:sz="0" w:space="0" w:color="auto"/>
        <w:bottom w:val="none" w:sz="0" w:space="0" w:color="auto"/>
        <w:right w:val="none" w:sz="0" w:space="0" w:color="auto"/>
      </w:divBdr>
      <w:divsChild>
        <w:div w:id="341320787">
          <w:marLeft w:val="0"/>
          <w:marRight w:val="0"/>
          <w:marTop w:val="0"/>
          <w:marBottom w:val="0"/>
          <w:divBdr>
            <w:top w:val="none" w:sz="0" w:space="0" w:color="auto"/>
            <w:left w:val="none" w:sz="0" w:space="0" w:color="auto"/>
            <w:bottom w:val="none" w:sz="0" w:space="0" w:color="auto"/>
            <w:right w:val="none" w:sz="0" w:space="0" w:color="auto"/>
          </w:divBdr>
        </w:div>
        <w:div w:id="341320793">
          <w:marLeft w:val="0"/>
          <w:marRight w:val="0"/>
          <w:marTop w:val="0"/>
          <w:marBottom w:val="0"/>
          <w:divBdr>
            <w:top w:val="none" w:sz="0" w:space="0" w:color="auto"/>
            <w:left w:val="none" w:sz="0" w:space="0" w:color="auto"/>
            <w:bottom w:val="none" w:sz="0" w:space="0" w:color="auto"/>
            <w:right w:val="none" w:sz="0" w:space="0" w:color="auto"/>
          </w:divBdr>
        </w:div>
        <w:div w:id="341320799">
          <w:marLeft w:val="0"/>
          <w:marRight w:val="0"/>
          <w:marTop w:val="0"/>
          <w:marBottom w:val="0"/>
          <w:divBdr>
            <w:top w:val="none" w:sz="0" w:space="0" w:color="auto"/>
            <w:left w:val="none" w:sz="0" w:space="0" w:color="auto"/>
            <w:bottom w:val="none" w:sz="0" w:space="0" w:color="auto"/>
            <w:right w:val="none" w:sz="0" w:space="0" w:color="auto"/>
          </w:divBdr>
        </w:div>
        <w:div w:id="341320818">
          <w:marLeft w:val="0"/>
          <w:marRight w:val="0"/>
          <w:marTop w:val="0"/>
          <w:marBottom w:val="0"/>
          <w:divBdr>
            <w:top w:val="none" w:sz="0" w:space="0" w:color="auto"/>
            <w:left w:val="none" w:sz="0" w:space="0" w:color="auto"/>
            <w:bottom w:val="none" w:sz="0" w:space="0" w:color="auto"/>
            <w:right w:val="none" w:sz="0" w:space="0" w:color="auto"/>
          </w:divBdr>
        </w:div>
      </w:divsChild>
    </w:div>
    <w:div w:id="341320780">
      <w:marLeft w:val="0"/>
      <w:marRight w:val="0"/>
      <w:marTop w:val="0"/>
      <w:marBottom w:val="0"/>
      <w:divBdr>
        <w:top w:val="none" w:sz="0" w:space="0" w:color="auto"/>
        <w:left w:val="none" w:sz="0" w:space="0" w:color="auto"/>
        <w:bottom w:val="none" w:sz="0" w:space="0" w:color="auto"/>
        <w:right w:val="none" w:sz="0" w:space="0" w:color="auto"/>
      </w:divBdr>
    </w:div>
    <w:div w:id="341320782">
      <w:marLeft w:val="0"/>
      <w:marRight w:val="0"/>
      <w:marTop w:val="0"/>
      <w:marBottom w:val="0"/>
      <w:divBdr>
        <w:top w:val="none" w:sz="0" w:space="0" w:color="auto"/>
        <w:left w:val="none" w:sz="0" w:space="0" w:color="auto"/>
        <w:bottom w:val="none" w:sz="0" w:space="0" w:color="auto"/>
        <w:right w:val="none" w:sz="0" w:space="0" w:color="auto"/>
      </w:divBdr>
      <w:divsChild>
        <w:div w:id="341320811">
          <w:marLeft w:val="0"/>
          <w:marRight w:val="0"/>
          <w:marTop w:val="0"/>
          <w:marBottom w:val="0"/>
          <w:divBdr>
            <w:top w:val="none" w:sz="0" w:space="0" w:color="auto"/>
            <w:left w:val="none" w:sz="0" w:space="0" w:color="auto"/>
            <w:bottom w:val="none" w:sz="0" w:space="0" w:color="auto"/>
            <w:right w:val="none" w:sz="0" w:space="0" w:color="auto"/>
          </w:divBdr>
        </w:div>
      </w:divsChild>
    </w:div>
    <w:div w:id="341320783">
      <w:marLeft w:val="0"/>
      <w:marRight w:val="0"/>
      <w:marTop w:val="0"/>
      <w:marBottom w:val="0"/>
      <w:divBdr>
        <w:top w:val="none" w:sz="0" w:space="0" w:color="auto"/>
        <w:left w:val="none" w:sz="0" w:space="0" w:color="auto"/>
        <w:bottom w:val="none" w:sz="0" w:space="0" w:color="auto"/>
        <w:right w:val="none" w:sz="0" w:space="0" w:color="auto"/>
      </w:divBdr>
      <w:divsChild>
        <w:div w:id="341320775">
          <w:marLeft w:val="0"/>
          <w:marRight w:val="0"/>
          <w:marTop w:val="0"/>
          <w:marBottom w:val="0"/>
          <w:divBdr>
            <w:top w:val="none" w:sz="0" w:space="0" w:color="auto"/>
            <w:left w:val="none" w:sz="0" w:space="0" w:color="auto"/>
            <w:bottom w:val="none" w:sz="0" w:space="0" w:color="auto"/>
            <w:right w:val="none" w:sz="0" w:space="0" w:color="auto"/>
          </w:divBdr>
          <w:divsChild>
            <w:div w:id="341320807">
              <w:marLeft w:val="0"/>
              <w:marRight w:val="0"/>
              <w:marTop w:val="0"/>
              <w:marBottom w:val="0"/>
              <w:divBdr>
                <w:top w:val="none" w:sz="0" w:space="0" w:color="auto"/>
                <w:left w:val="none" w:sz="0" w:space="0" w:color="auto"/>
                <w:bottom w:val="none" w:sz="0" w:space="0" w:color="auto"/>
                <w:right w:val="none" w:sz="0" w:space="0" w:color="auto"/>
              </w:divBdr>
              <w:divsChild>
                <w:div w:id="341320809">
                  <w:marLeft w:val="0"/>
                  <w:marRight w:val="0"/>
                  <w:marTop w:val="0"/>
                  <w:marBottom w:val="0"/>
                  <w:divBdr>
                    <w:top w:val="none" w:sz="0" w:space="0" w:color="auto"/>
                    <w:left w:val="none" w:sz="0" w:space="0" w:color="auto"/>
                    <w:bottom w:val="none" w:sz="0" w:space="0" w:color="auto"/>
                    <w:right w:val="none" w:sz="0" w:space="0" w:color="auto"/>
                  </w:divBdr>
                  <w:divsChild>
                    <w:div w:id="341320817">
                      <w:marLeft w:val="0"/>
                      <w:marRight w:val="0"/>
                      <w:marTop w:val="0"/>
                      <w:marBottom w:val="0"/>
                      <w:divBdr>
                        <w:top w:val="none" w:sz="0" w:space="0" w:color="auto"/>
                        <w:left w:val="none" w:sz="0" w:space="0" w:color="auto"/>
                        <w:bottom w:val="none" w:sz="0" w:space="0" w:color="auto"/>
                        <w:right w:val="none" w:sz="0" w:space="0" w:color="auto"/>
                      </w:divBdr>
                      <w:divsChild>
                        <w:div w:id="341320795">
                          <w:marLeft w:val="0"/>
                          <w:marRight w:val="0"/>
                          <w:marTop w:val="0"/>
                          <w:marBottom w:val="0"/>
                          <w:divBdr>
                            <w:top w:val="none" w:sz="0" w:space="0" w:color="auto"/>
                            <w:left w:val="none" w:sz="0" w:space="0" w:color="auto"/>
                            <w:bottom w:val="none" w:sz="0" w:space="0" w:color="auto"/>
                            <w:right w:val="none" w:sz="0" w:space="0" w:color="auto"/>
                          </w:divBdr>
                          <w:divsChild>
                            <w:div w:id="3413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20784">
      <w:marLeft w:val="0"/>
      <w:marRight w:val="0"/>
      <w:marTop w:val="0"/>
      <w:marBottom w:val="0"/>
      <w:divBdr>
        <w:top w:val="none" w:sz="0" w:space="0" w:color="auto"/>
        <w:left w:val="none" w:sz="0" w:space="0" w:color="auto"/>
        <w:bottom w:val="none" w:sz="0" w:space="0" w:color="auto"/>
        <w:right w:val="none" w:sz="0" w:space="0" w:color="auto"/>
      </w:divBdr>
      <w:divsChild>
        <w:div w:id="341320781">
          <w:marLeft w:val="0"/>
          <w:marRight w:val="0"/>
          <w:marTop w:val="0"/>
          <w:marBottom w:val="0"/>
          <w:divBdr>
            <w:top w:val="none" w:sz="0" w:space="0" w:color="auto"/>
            <w:left w:val="none" w:sz="0" w:space="0" w:color="auto"/>
            <w:bottom w:val="none" w:sz="0" w:space="0" w:color="auto"/>
            <w:right w:val="none" w:sz="0" w:space="0" w:color="auto"/>
          </w:divBdr>
        </w:div>
        <w:div w:id="341320789">
          <w:marLeft w:val="0"/>
          <w:marRight w:val="0"/>
          <w:marTop w:val="0"/>
          <w:marBottom w:val="0"/>
          <w:divBdr>
            <w:top w:val="none" w:sz="0" w:space="0" w:color="auto"/>
            <w:left w:val="none" w:sz="0" w:space="0" w:color="auto"/>
            <w:bottom w:val="none" w:sz="0" w:space="0" w:color="auto"/>
            <w:right w:val="none" w:sz="0" w:space="0" w:color="auto"/>
          </w:divBdr>
        </w:div>
        <w:div w:id="341320796">
          <w:marLeft w:val="0"/>
          <w:marRight w:val="0"/>
          <w:marTop w:val="0"/>
          <w:marBottom w:val="0"/>
          <w:divBdr>
            <w:top w:val="none" w:sz="0" w:space="0" w:color="auto"/>
            <w:left w:val="none" w:sz="0" w:space="0" w:color="auto"/>
            <w:bottom w:val="none" w:sz="0" w:space="0" w:color="auto"/>
            <w:right w:val="none" w:sz="0" w:space="0" w:color="auto"/>
          </w:divBdr>
        </w:div>
        <w:div w:id="341320823">
          <w:marLeft w:val="0"/>
          <w:marRight w:val="0"/>
          <w:marTop w:val="0"/>
          <w:marBottom w:val="0"/>
          <w:divBdr>
            <w:top w:val="none" w:sz="0" w:space="0" w:color="auto"/>
            <w:left w:val="none" w:sz="0" w:space="0" w:color="auto"/>
            <w:bottom w:val="none" w:sz="0" w:space="0" w:color="auto"/>
            <w:right w:val="none" w:sz="0" w:space="0" w:color="auto"/>
          </w:divBdr>
        </w:div>
      </w:divsChild>
    </w:div>
    <w:div w:id="341320785">
      <w:marLeft w:val="0"/>
      <w:marRight w:val="0"/>
      <w:marTop w:val="0"/>
      <w:marBottom w:val="0"/>
      <w:divBdr>
        <w:top w:val="none" w:sz="0" w:space="0" w:color="auto"/>
        <w:left w:val="none" w:sz="0" w:space="0" w:color="auto"/>
        <w:bottom w:val="none" w:sz="0" w:space="0" w:color="auto"/>
        <w:right w:val="none" w:sz="0" w:space="0" w:color="auto"/>
      </w:divBdr>
    </w:div>
    <w:div w:id="341320786">
      <w:marLeft w:val="0"/>
      <w:marRight w:val="0"/>
      <w:marTop w:val="0"/>
      <w:marBottom w:val="0"/>
      <w:divBdr>
        <w:top w:val="none" w:sz="0" w:space="0" w:color="auto"/>
        <w:left w:val="none" w:sz="0" w:space="0" w:color="auto"/>
        <w:bottom w:val="none" w:sz="0" w:space="0" w:color="auto"/>
        <w:right w:val="none" w:sz="0" w:space="0" w:color="auto"/>
      </w:divBdr>
    </w:div>
    <w:div w:id="341320788">
      <w:marLeft w:val="0"/>
      <w:marRight w:val="0"/>
      <w:marTop w:val="0"/>
      <w:marBottom w:val="0"/>
      <w:divBdr>
        <w:top w:val="none" w:sz="0" w:space="0" w:color="auto"/>
        <w:left w:val="none" w:sz="0" w:space="0" w:color="auto"/>
        <w:bottom w:val="none" w:sz="0" w:space="0" w:color="auto"/>
        <w:right w:val="none" w:sz="0" w:space="0" w:color="auto"/>
      </w:divBdr>
    </w:div>
    <w:div w:id="341320790">
      <w:marLeft w:val="0"/>
      <w:marRight w:val="0"/>
      <w:marTop w:val="0"/>
      <w:marBottom w:val="0"/>
      <w:divBdr>
        <w:top w:val="none" w:sz="0" w:space="0" w:color="auto"/>
        <w:left w:val="none" w:sz="0" w:space="0" w:color="auto"/>
        <w:bottom w:val="none" w:sz="0" w:space="0" w:color="auto"/>
        <w:right w:val="none" w:sz="0" w:space="0" w:color="auto"/>
      </w:divBdr>
    </w:div>
    <w:div w:id="341320791">
      <w:marLeft w:val="0"/>
      <w:marRight w:val="0"/>
      <w:marTop w:val="0"/>
      <w:marBottom w:val="0"/>
      <w:divBdr>
        <w:top w:val="none" w:sz="0" w:space="0" w:color="auto"/>
        <w:left w:val="none" w:sz="0" w:space="0" w:color="auto"/>
        <w:bottom w:val="none" w:sz="0" w:space="0" w:color="auto"/>
        <w:right w:val="none" w:sz="0" w:space="0" w:color="auto"/>
      </w:divBdr>
    </w:div>
    <w:div w:id="341320794">
      <w:marLeft w:val="0"/>
      <w:marRight w:val="0"/>
      <w:marTop w:val="0"/>
      <w:marBottom w:val="0"/>
      <w:divBdr>
        <w:top w:val="none" w:sz="0" w:space="0" w:color="auto"/>
        <w:left w:val="none" w:sz="0" w:space="0" w:color="auto"/>
        <w:bottom w:val="none" w:sz="0" w:space="0" w:color="auto"/>
        <w:right w:val="none" w:sz="0" w:space="0" w:color="auto"/>
      </w:divBdr>
    </w:div>
    <w:div w:id="341320797">
      <w:marLeft w:val="0"/>
      <w:marRight w:val="0"/>
      <w:marTop w:val="0"/>
      <w:marBottom w:val="0"/>
      <w:divBdr>
        <w:top w:val="none" w:sz="0" w:space="0" w:color="auto"/>
        <w:left w:val="none" w:sz="0" w:space="0" w:color="auto"/>
        <w:bottom w:val="none" w:sz="0" w:space="0" w:color="auto"/>
        <w:right w:val="none" w:sz="0" w:space="0" w:color="auto"/>
      </w:divBdr>
    </w:div>
    <w:div w:id="341320798">
      <w:marLeft w:val="0"/>
      <w:marRight w:val="0"/>
      <w:marTop w:val="0"/>
      <w:marBottom w:val="0"/>
      <w:divBdr>
        <w:top w:val="none" w:sz="0" w:space="0" w:color="auto"/>
        <w:left w:val="none" w:sz="0" w:space="0" w:color="auto"/>
        <w:bottom w:val="none" w:sz="0" w:space="0" w:color="auto"/>
        <w:right w:val="none" w:sz="0" w:space="0" w:color="auto"/>
      </w:divBdr>
    </w:div>
    <w:div w:id="341320800">
      <w:marLeft w:val="0"/>
      <w:marRight w:val="0"/>
      <w:marTop w:val="0"/>
      <w:marBottom w:val="0"/>
      <w:divBdr>
        <w:top w:val="none" w:sz="0" w:space="0" w:color="auto"/>
        <w:left w:val="none" w:sz="0" w:space="0" w:color="auto"/>
        <w:bottom w:val="none" w:sz="0" w:space="0" w:color="auto"/>
        <w:right w:val="none" w:sz="0" w:space="0" w:color="auto"/>
      </w:divBdr>
      <w:divsChild>
        <w:div w:id="341320815">
          <w:marLeft w:val="0"/>
          <w:marRight w:val="0"/>
          <w:marTop w:val="0"/>
          <w:marBottom w:val="0"/>
          <w:divBdr>
            <w:top w:val="none" w:sz="0" w:space="0" w:color="auto"/>
            <w:left w:val="none" w:sz="0" w:space="0" w:color="auto"/>
            <w:bottom w:val="none" w:sz="0" w:space="0" w:color="auto"/>
            <w:right w:val="none" w:sz="0" w:space="0" w:color="auto"/>
          </w:divBdr>
        </w:div>
      </w:divsChild>
    </w:div>
    <w:div w:id="341320801">
      <w:marLeft w:val="0"/>
      <w:marRight w:val="0"/>
      <w:marTop w:val="0"/>
      <w:marBottom w:val="0"/>
      <w:divBdr>
        <w:top w:val="none" w:sz="0" w:space="0" w:color="auto"/>
        <w:left w:val="none" w:sz="0" w:space="0" w:color="auto"/>
        <w:bottom w:val="none" w:sz="0" w:space="0" w:color="auto"/>
        <w:right w:val="none" w:sz="0" w:space="0" w:color="auto"/>
      </w:divBdr>
    </w:div>
    <w:div w:id="341320802">
      <w:marLeft w:val="0"/>
      <w:marRight w:val="0"/>
      <w:marTop w:val="0"/>
      <w:marBottom w:val="0"/>
      <w:divBdr>
        <w:top w:val="none" w:sz="0" w:space="0" w:color="auto"/>
        <w:left w:val="none" w:sz="0" w:space="0" w:color="auto"/>
        <w:bottom w:val="none" w:sz="0" w:space="0" w:color="auto"/>
        <w:right w:val="none" w:sz="0" w:space="0" w:color="auto"/>
      </w:divBdr>
    </w:div>
    <w:div w:id="341320803">
      <w:marLeft w:val="0"/>
      <w:marRight w:val="0"/>
      <w:marTop w:val="0"/>
      <w:marBottom w:val="0"/>
      <w:divBdr>
        <w:top w:val="none" w:sz="0" w:space="0" w:color="auto"/>
        <w:left w:val="none" w:sz="0" w:space="0" w:color="auto"/>
        <w:bottom w:val="none" w:sz="0" w:space="0" w:color="auto"/>
        <w:right w:val="none" w:sz="0" w:space="0" w:color="auto"/>
      </w:divBdr>
    </w:div>
    <w:div w:id="341320804">
      <w:marLeft w:val="0"/>
      <w:marRight w:val="0"/>
      <w:marTop w:val="0"/>
      <w:marBottom w:val="0"/>
      <w:divBdr>
        <w:top w:val="none" w:sz="0" w:space="0" w:color="auto"/>
        <w:left w:val="none" w:sz="0" w:space="0" w:color="auto"/>
        <w:bottom w:val="none" w:sz="0" w:space="0" w:color="auto"/>
        <w:right w:val="none" w:sz="0" w:space="0" w:color="auto"/>
      </w:divBdr>
    </w:div>
    <w:div w:id="341320805">
      <w:marLeft w:val="0"/>
      <w:marRight w:val="0"/>
      <w:marTop w:val="0"/>
      <w:marBottom w:val="0"/>
      <w:divBdr>
        <w:top w:val="none" w:sz="0" w:space="0" w:color="auto"/>
        <w:left w:val="none" w:sz="0" w:space="0" w:color="auto"/>
        <w:bottom w:val="none" w:sz="0" w:space="0" w:color="auto"/>
        <w:right w:val="none" w:sz="0" w:space="0" w:color="auto"/>
      </w:divBdr>
    </w:div>
    <w:div w:id="341320806">
      <w:marLeft w:val="0"/>
      <w:marRight w:val="0"/>
      <w:marTop w:val="0"/>
      <w:marBottom w:val="0"/>
      <w:divBdr>
        <w:top w:val="none" w:sz="0" w:space="0" w:color="auto"/>
        <w:left w:val="none" w:sz="0" w:space="0" w:color="auto"/>
        <w:bottom w:val="none" w:sz="0" w:space="0" w:color="auto"/>
        <w:right w:val="none" w:sz="0" w:space="0" w:color="auto"/>
      </w:divBdr>
    </w:div>
    <w:div w:id="341320808">
      <w:marLeft w:val="0"/>
      <w:marRight w:val="0"/>
      <w:marTop w:val="0"/>
      <w:marBottom w:val="0"/>
      <w:divBdr>
        <w:top w:val="none" w:sz="0" w:space="0" w:color="auto"/>
        <w:left w:val="none" w:sz="0" w:space="0" w:color="auto"/>
        <w:bottom w:val="none" w:sz="0" w:space="0" w:color="auto"/>
        <w:right w:val="none" w:sz="0" w:space="0" w:color="auto"/>
      </w:divBdr>
    </w:div>
    <w:div w:id="341320810">
      <w:marLeft w:val="0"/>
      <w:marRight w:val="0"/>
      <w:marTop w:val="0"/>
      <w:marBottom w:val="0"/>
      <w:divBdr>
        <w:top w:val="none" w:sz="0" w:space="0" w:color="auto"/>
        <w:left w:val="none" w:sz="0" w:space="0" w:color="auto"/>
        <w:bottom w:val="none" w:sz="0" w:space="0" w:color="auto"/>
        <w:right w:val="none" w:sz="0" w:space="0" w:color="auto"/>
      </w:divBdr>
    </w:div>
    <w:div w:id="341320812">
      <w:marLeft w:val="0"/>
      <w:marRight w:val="0"/>
      <w:marTop w:val="0"/>
      <w:marBottom w:val="0"/>
      <w:divBdr>
        <w:top w:val="none" w:sz="0" w:space="0" w:color="auto"/>
        <w:left w:val="none" w:sz="0" w:space="0" w:color="auto"/>
        <w:bottom w:val="none" w:sz="0" w:space="0" w:color="auto"/>
        <w:right w:val="none" w:sz="0" w:space="0" w:color="auto"/>
      </w:divBdr>
    </w:div>
    <w:div w:id="341320813">
      <w:marLeft w:val="0"/>
      <w:marRight w:val="0"/>
      <w:marTop w:val="0"/>
      <w:marBottom w:val="0"/>
      <w:divBdr>
        <w:top w:val="none" w:sz="0" w:space="0" w:color="auto"/>
        <w:left w:val="none" w:sz="0" w:space="0" w:color="auto"/>
        <w:bottom w:val="none" w:sz="0" w:space="0" w:color="auto"/>
        <w:right w:val="none" w:sz="0" w:space="0" w:color="auto"/>
      </w:divBdr>
    </w:div>
    <w:div w:id="341320814">
      <w:marLeft w:val="0"/>
      <w:marRight w:val="0"/>
      <w:marTop w:val="0"/>
      <w:marBottom w:val="0"/>
      <w:divBdr>
        <w:top w:val="none" w:sz="0" w:space="0" w:color="auto"/>
        <w:left w:val="none" w:sz="0" w:space="0" w:color="auto"/>
        <w:bottom w:val="none" w:sz="0" w:space="0" w:color="auto"/>
        <w:right w:val="none" w:sz="0" w:space="0" w:color="auto"/>
      </w:divBdr>
    </w:div>
    <w:div w:id="341320816">
      <w:marLeft w:val="0"/>
      <w:marRight w:val="0"/>
      <w:marTop w:val="0"/>
      <w:marBottom w:val="0"/>
      <w:divBdr>
        <w:top w:val="none" w:sz="0" w:space="0" w:color="auto"/>
        <w:left w:val="none" w:sz="0" w:space="0" w:color="auto"/>
        <w:bottom w:val="none" w:sz="0" w:space="0" w:color="auto"/>
        <w:right w:val="none" w:sz="0" w:space="0" w:color="auto"/>
      </w:divBdr>
    </w:div>
    <w:div w:id="341320819">
      <w:marLeft w:val="0"/>
      <w:marRight w:val="0"/>
      <w:marTop w:val="0"/>
      <w:marBottom w:val="0"/>
      <w:divBdr>
        <w:top w:val="none" w:sz="0" w:space="0" w:color="auto"/>
        <w:left w:val="none" w:sz="0" w:space="0" w:color="auto"/>
        <w:bottom w:val="none" w:sz="0" w:space="0" w:color="auto"/>
        <w:right w:val="none" w:sz="0" w:space="0" w:color="auto"/>
      </w:divBdr>
    </w:div>
    <w:div w:id="341320820">
      <w:marLeft w:val="0"/>
      <w:marRight w:val="0"/>
      <w:marTop w:val="0"/>
      <w:marBottom w:val="0"/>
      <w:divBdr>
        <w:top w:val="none" w:sz="0" w:space="0" w:color="auto"/>
        <w:left w:val="none" w:sz="0" w:space="0" w:color="auto"/>
        <w:bottom w:val="none" w:sz="0" w:space="0" w:color="auto"/>
        <w:right w:val="none" w:sz="0" w:space="0" w:color="auto"/>
      </w:divBdr>
    </w:div>
    <w:div w:id="341320821">
      <w:marLeft w:val="0"/>
      <w:marRight w:val="0"/>
      <w:marTop w:val="0"/>
      <w:marBottom w:val="0"/>
      <w:divBdr>
        <w:top w:val="none" w:sz="0" w:space="0" w:color="auto"/>
        <w:left w:val="none" w:sz="0" w:space="0" w:color="auto"/>
        <w:bottom w:val="none" w:sz="0" w:space="0" w:color="auto"/>
        <w:right w:val="none" w:sz="0" w:space="0" w:color="auto"/>
      </w:divBdr>
    </w:div>
    <w:div w:id="341320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24</TotalTime>
  <Pages>5</Pages>
  <Words>2513</Words>
  <Characters>14325</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Dichiarazione sostitutiva ex art. 38, 41 e 42, D.Lgs. 163/2006</dc:title>
  <dc:subject/>
  <dc:creator>Francesco Gardenal</dc:creator>
  <cp:keywords/>
  <dc:description/>
  <cp:lastModifiedBy>Az.Osp. Niguarda</cp:lastModifiedBy>
  <cp:revision>13</cp:revision>
  <cp:lastPrinted>2015-11-13T13:55:00Z</cp:lastPrinted>
  <dcterms:created xsi:type="dcterms:W3CDTF">2015-10-30T11:11:00Z</dcterms:created>
  <dcterms:modified xsi:type="dcterms:W3CDTF">2015-11-13T13:55:00Z</dcterms:modified>
</cp:coreProperties>
</file>