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C3" w:rsidRDefault="00CA73C3" w:rsidP="00170790">
      <w:pPr>
        <w:pStyle w:val="Heading2"/>
        <w:spacing w:before="240"/>
      </w:pPr>
      <w:r w:rsidRPr="00867EA4">
        <w:t xml:space="preserve">Allegato </w:t>
      </w:r>
      <w:r>
        <w:t>B</w:t>
      </w:r>
    </w:p>
    <w:p w:rsidR="00CA73C3" w:rsidRPr="00867EA4" w:rsidRDefault="00CA73C3" w:rsidP="00867EA4">
      <w:pPr>
        <w:pStyle w:val="Heading2"/>
        <w:spacing w:before="0"/>
      </w:pPr>
      <w:r w:rsidRPr="009C1813">
        <w:t>Dichiarazione relativa alla partecipazione in forma aggregata</w:t>
      </w:r>
    </w:p>
    <w:p w:rsidR="00CA73C3" w:rsidRPr="00867EA4" w:rsidRDefault="00CA73C3"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CA73C3" w:rsidRPr="00170790" w:rsidRDefault="00CA73C3"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CA73C3" w:rsidRPr="00170790" w:rsidRDefault="00CA73C3"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CA73C3" w:rsidRPr="00170790" w:rsidRDefault="00CA73C3"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CA73C3" w:rsidRPr="00867EA4" w:rsidRDefault="00CA73C3"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CA73C3" w:rsidRPr="00867EA4" w:rsidRDefault="00CA73C3" w:rsidP="00867EA4">
      <w:pPr>
        <w:pStyle w:val="NoSpacing"/>
        <w:spacing w:before="240" w:after="360"/>
        <w:jc w:val="center"/>
      </w:pPr>
      <w:r w:rsidRPr="009C1813">
        <w:t>DICHIARAZIONI IN CASO DI RTI/AGGREGAZIONI DI IMPRESE E CONSORZI</w:t>
      </w:r>
    </w:p>
    <w:p w:rsidR="00CA73C3" w:rsidRDefault="00CA73C3"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CA73C3" w:rsidRPr="00FC67BC" w:rsidRDefault="00CA73C3"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CA73C3" w:rsidRDefault="00CA73C3"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983"/>
        <w:gridCol w:w="2409"/>
        <w:gridCol w:w="2092"/>
      </w:tblGrid>
      <w:tr w:rsidR="00CA73C3" w:rsidRPr="00FC67BC" w:rsidTr="008E6A32">
        <w:trPr>
          <w:trHeight w:val="940"/>
          <w:tblHeader/>
          <w:jc w:val="center"/>
        </w:trPr>
        <w:tc>
          <w:tcPr>
            <w:tcW w:w="0" w:type="auto"/>
            <w:shd w:val="clear" w:color="auto" w:fill="EEECE1"/>
            <w:vAlign w:val="center"/>
          </w:tcPr>
          <w:p w:rsidR="00CA73C3" w:rsidRPr="00FC67BC" w:rsidRDefault="00CA73C3"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CA73C3" w:rsidRPr="00FC67BC" w:rsidRDefault="00CA73C3"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231193">
        <w:trPr>
          <w:trHeight w:val="340"/>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443"/>
          <w:jc w:val="center"/>
        </w:trPr>
        <w:tc>
          <w:tcPr>
            <w:tcW w:w="0" w:type="auto"/>
            <w:vAlign w:val="center"/>
          </w:tcPr>
          <w:p w:rsidR="00CA73C3" w:rsidRPr="00FC67BC" w:rsidRDefault="00CA73C3"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CA73C3" w:rsidRPr="00FC67BC" w:rsidRDefault="00CA73C3"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CA73C3" w:rsidRPr="00FC67BC" w:rsidRDefault="00CA73C3"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CA73C3" w:rsidRPr="00FC67BC" w:rsidTr="00FC67BC">
        <w:trPr>
          <w:trHeight w:val="340"/>
          <w:jc w:val="center"/>
        </w:trPr>
        <w:tc>
          <w:tcPr>
            <w:tcW w:w="7102" w:type="dxa"/>
            <w:gridSpan w:val="3"/>
            <w:vAlign w:val="center"/>
          </w:tcPr>
          <w:p w:rsidR="00CA73C3" w:rsidRPr="00FC67BC" w:rsidRDefault="00CA73C3" w:rsidP="00FC67BC">
            <w:pPr>
              <w:spacing w:after="0"/>
              <w:ind w:left="357"/>
              <w:rPr>
                <w:b/>
                <w:szCs w:val="18"/>
              </w:rPr>
            </w:pPr>
            <w:r w:rsidRPr="00FC67BC">
              <w:rPr>
                <w:b/>
                <w:szCs w:val="18"/>
              </w:rPr>
              <w:t>Totale</w:t>
            </w:r>
          </w:p>
        </w:tc>
        <w:tc>
          <w:tcPr>
            <w:tcW w:w="2092" w:type="dxa"/>
            <w:vAlign w:val="center"/>
          </w:tcPr>
          <w:p w:rsidR="00CA73C3" w:rsidRPr="00FC67BC" w:rsidRDefault="00CA73C3" w:rsidP="00FC67BC">
            <w:pPr>
              <w:spacing w:after="0"/>
              <w:jc w:val="center"/>
              <w:rPr>
                <w:b/>
                <w:szCs w:val="18"/>
              </w:rPr>
            </w:pPr>
            <w:r w:rsidRPr="00FC67BC">
              <w:rPr>
                <w:b/>
                <w:szCs w:val="18"/>
              </w:rPr>
              <w:t>100%</w:t>
            </w:r>
          </w:p>
        </w:tc>
      </w:tr>
    </w:tbl>
    <w:p w:rsidR="00CA73C3" w:rsidRDefault="00CA73C3">
      <w:pPr>
        <w:spacing w:after="0"/>
        <w:jc w:val="left"/>
        <w:rPr>
          <w:i/>
          <w:sz w:val="14"/>
        </w:rPr>
      </w:pPr>
    </w:p>
    <w:p w:rsidR="00CA73C3" w:rsidRPr="00FC67BC" w:rsidRDefault="00CA73C3"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CA73C3" w:rsidRPr="00FC67BC" w:rsidRDefault="00CA73C3"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conferendo mandato collettivo speciale con rappresentanza all’operatore economico qualificato come mandatario il quale stipulerà il contratto in nome e per conto dei mandanti/consorziati;</w:t>
      </w:r>
    </w:p>
    <w:p w:rsidR="00CA73C3" w:rsidRPr="00FC67BC" w:rsidRDefault="00CA73C3" w:rsidP="00FC67BC">
      <w:pPr>
        <w:numPr>
          <w:ilvl w:val="0"/>
          <w:numId w:val="3"/>
        </w:numPr>
        <w:spacing w:before="120" w:after="0" w:line="360" w:lineRule="auto"/>
        <w:rPr>
          <w:szCs w:val="18"/>
        </w:rPr>
      </w:pPr>
      <w:r w:rsidRPr="00FC67BC">
        <w:rPr>
          <w:i/>
          <w:szCs w:val="18"/>
        </w:rPr>
        <w:t xml:space="preserve">(In caso di consorzi di cui </w:t>
      </w:r>
      <w:r w:rsidRPr="008A1728">
        <w:rPr>
          <w:i/>
          <w:szCs w:val="18"/>
        </w:rPr>
        <w:t>all'articolo 45, comma 2, lett. b) e c) D Lgs 50/16</w:t>
      </w:r>
      <w:r w:rsidRPr="00FC67BC">
        <w:rPr>
          <w:i/>
          <w:szCs w:val="18"/>
        </w:rPr>
        <w:t>)</w:t>
      </w:r>
      <w:r w:rsidRPr="00FC67BC">
        <w:rPr>
          <w:szCs w:val="18"/>
        </w:rPr>
        <w:t xml:space="preserve"> che il consorzio</w:t>
      </w:r>
      <w:r>
        <w:rPr>
          <w:szCs w:val="18"/>
        </w:rPr>
        <w:t xml:space="preserve"> </w:t>
      </w:r>
      <w:r w:rsidRPr="00FC67BC">
        <w:rPr>
          <w:szCs w:val="18"/>
        </w:rPr>
        <w:t>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CA73C3" w:rsidRPr="004C1DE0" w:rsidRDefault="00CA73C3"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CA73C3" w:rsidRPr="004C1DE0" w:rsidRDefault="00CA73C3" w:rsidP="004C1DE0">
      <w:pPr>
        <w:numPr>
          <w:ilvl w:val="0"/>
          <w:numId w:val="3"/>
        </w:numPr>
        <w:spacing w:before="120" w:after="0" w:line="360" w:lineRule="auto"/>
        <w:rPr>
          <w:szCs w:val="18"/>
        </w:rPr>
      </w:pPr>
      <w:r w:rsidRPr="004C1DE0">
        <w:rPr>
          <w:i/>
          <w:szCs w:val="18"/>
        </w:rPr>
        <w:t>(in caso di procedure di gara monolotto)</w:t>
      </w:r>
      <w:r>
        <w:rPr>
          <w:szCs w:val="18"/>
        </w:rPr>
        <w:t xml:space="preserve"> che</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rsidR="00CA73C3" w:rsidRPr="004C1DE0" w:rsidRDefault="00CA73C3"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CA73C3" w:rsidRPr="004C1DE0" w:rsidRDefault="00CA73C3" w:rsidP="00170790">
      <w:pPr>
        <w:pStyle w:val="NoSpacing"/>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CA73C3"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C3" w:rsidRDefault="00CA73C3" w:rsidP="00D87D8B">
      <w:r>
        <w:separator/>
      </w:r>
    </w:p>
    <w:p w:rsidR="00CA73C3" w:rsidRDefault="00CA73C3" w:rsidP="00D87D8B"/>
    <w:p w:rsidR="00CA73C3" w:rsidRDefault="00CA73C3"/>
    <w:p w:rsidR="00CA73C3" w:rsidRDefault="00CA73C3"/>
  </w:endnote>
  <w:endnote w:type="continuationSeparator" w:id="1">
    <w:p w:rsidR="00CA73C3" w:rsidRDefault="00CA73C3" w:rsidP="00D87D8B">
      <w:r>
        <w:continuationSeparator/>
      </w:r>
    </w:p>
    <w:p w:rsidR="00CA73C3" w:rsidRDefault="00CA73C3" w:rsidP="00D87D8B"/>
    <w:p w:rsidR="00CA73C3" w:rsidRDefault="00CA73C3"/>
    <w:p w:rsidR="00CA73C3" w:rsidRDefault="00CA73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CA73C3" w:rsidTr="00D87D8B">
      <w:tc>
        <w:tcPr>
          <w:tcW w:w="9652" w:type="dxa"/>
          <w:tcBorders>
            <w:top w:val="single" w:sz="4" w:space="0" w:color="F79646"/>
          </w:tcBorders>
        </w:tcPr>
        <w:tbl>
          <w:tblPr>
            <w:tblW w:w="0" w:type="auto"/>
            <w:tblLook w:val="00A0"/>
          </w:tblPr>
          <w:tblGrid>
            <w:gridCol w:w="7230"/>
            <w:gridCol w:w="2191"/>
          </w:tblGrid>
          <w:tr w:rsidR="00CA73C3" w:rsidTr="00867EA4">
            <w:tc>
              <w:tcPr>
                <w:tcW w:w="7230" w:type="dxa"/>
              </w:tcPr>
              <w:p w:rsidR="00CA73C3" w:rsidRPr="00371A85" w:rsidRDefault="00CA73C3"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CA73C3" w:rsidRPr="00867EA4" w:rsidRDefault="00CA73C3"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CA73C3" w:rsidRPr="00D50B2E" w:rsidRDefault="00CA73C3" w:rsidP="0067378B">
          <w:pPr>
            <w:spacing w:before="120" w:after="40"/>
            <w:jc w:val="center"/>
            <w:rPr>
              <w:sz w:val="28"/>
            </w:rPr>
          </w:pPr>
        </w:p>
      </w:tc>
    </w:tr>
  </w:tbl>
  <w:p w:rsidR="00CA73C3" w:rsidRDefault="00CA73C3" w:rsidP="00D8417B"/>
  <w:p w:rsidR="00CA73C3" w:rsidRPr="0048426A" w:rsidRDefault="00CA73C3" w:rsidP="009C6816">
    <w:pPr>
      <w:pStyle w:val="Footer"/>
      <w:ind w:left="-851" w:right="-843"/>
      <w:jc w:val="center"/>
      <w:rPr>
        <w:sz w:val="16"/>
        <w:szCs w:val="16"/>
      </w:rP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p w:rsidR="00CA73C3" w:rsidRDefault="00CA73C3"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C3" w:rsidRDefault="00CA73C3" w:rsidP="00D87D8B">
      <w:r>
        <w:separator/>
      </w:r>
    </w:p>
    <w:p w:rsidR="00CA73C3" w:rsidRDefault="00CA73C3" w:rsidP="00D87D8B"/>
    <w:p w:rsidR="00CA73C3" w:rsidRDefault="00CA73C3"/>
    <w:p w:rsidR="00CA73C3" w:rsidRDefault="00CA73C3"/>
  </w:footnote>
  <w:footnote w:type="continuationSeparator" w:id="1">
    <w:p w:rsidR="00CA73C3" w:rsidRDefault="00CA73C3" w:rsidP="00D87D8B">
      <w:r>
        <w:continuationSeparator/>
      </w:r>
    </w:p>
    <w:p w:rsidR="00CA73C3" w:rsidRDefault="00CA73C3" w:rsidP="00D87D8B"/>
    <w:p w:rsidR="00CA73C3" w:rsidRDefault="00CA73C3"/>
    <w:p w:rsidR="00CA73C3" w:rsidRDefault="00CA73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C3" w:rsidRDefault="00CA73C3"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CA73C3" w:rsidRDefault="00CA73C3" w:rsidP="00D87D8B"/>
  <w:p w:rsidR="00CA73C3" w:rsidRDefault="00CA73C3" w:rsidP="00D87D8B"/>
  <w:p w:rsidR="00CA73C3" w:rsidRDefault="00CA73C3"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31"/>
      <w:gridCol w:w="1497"/>
    </w:tblGrid>
    <w:tr w:rsidR="00CA73C3" w:rsidTr="00B61A7D">
      <w:trPr>
        <w:trHeight w:val="1438"/>
      </w:trPr>
      <w:tc>
        <w:tcPr>
          <w:tcW w:w="4826" w:type="dxa"/>
          <w:tcBorders>
            <w:bottom w:val="single" w:sz="4" w:space="0" w:color="F79646"/>
          </w:tcBorders>
        </w:tcPr>
        <w:p w:rsidR="00CA73C3" w:rsidRDefault="00CA73C3"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4826" w:type="dxa"/>
          <w:tcBorders>
            <w:bottom w:val="single" w:sz="4" w:space="0" w:color="F79646"/>
          </w:tcBorders>
          <w:vAlign w:val="center"/>
        </w:tcPr>
        <w:p w:rsidR="00CA73C3" w:rsidRPr="00D50B2E" w:rsidRDefault="00CA73C3" w:rsidP="001C14D4">
          <w:pPr>
            <w:spacing w:after="0"/>
            <w:jc w:val="right"/>
          </w:pPr>
          <w:r>
            <w:rPr>
              <w:noProof/>
            </w:rPr>
            <w:pict>
              <v:shape id="Immagine 18" o:spid="_x0000_i1030" type="#_x0000_t75" alt="logo_SINTEL" style="width:75pt;height:27pt;visibility:visible">
                <v:imagedata r:id="rId2" o:title=""/>
              </v:shape>
            </w:pict>
          </w:r>
        </w:p>
      </w:tc>
    </w:tr>
  </w:tbl>
  <w:p w:rsidR="00CA73C3" w:rsidRPr="00765B84" w:rsidRDefault="00CA73C3"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57F38"/>
    <w:rsid w:val="0036305C"/>
    <w:rsid w:val="003649FD"/>
    <w:rsid w:val="00365A85"/>
    <w:rsid w:val="00365C8C"/>
    <w:rsid w:val="003667B7"/>
    <w:rsid w:val="0036774A"/>
    <w:rsid w:val="003703D7"/>
    <w:rsid w:val="003711F7"/>
    <w:rsid w:val="00371A85"/>
    <w:rsid w:val="003723A3"/>
    <w:rsid w:val="00373379"/>
    <w:rsid w:val="00374A1A"/>
    <w:rsid w:val="0037705F"/>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24C"/>
    <w:rsid w:val="00481796"/>
    <w:rsid w:val="0048426A"/>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9D0"/>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1867"/>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1728"/>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01D8"/>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234C"/>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1A7D"/>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A73C3"/>
    <w:rsid w:val="00CB01F0"/>
    <w:rsid w:val="00CB0A3F"/>
    <w:rsid w:val="00CB3439"/>
    <w:rsid w:val="00CB3834"/>
    <w:rsid w:val="00CB45F1"/>
    <w:rsid w:val="00CB6129"/>
    <w:rsid w:val="00CC0684"/>
    <w:rsid w:val="00CC21AD"/>
    <w:rsid w:val="00CC2406"/>
    <w:rsid w:val="00CC2AD0"/>
    <w:rsid w:val="00CC3782"/>
    <w:rsid w:val="00CC7DA1"/>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2A6B"/>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15F75"/>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basedOn w:val="DefaultParagraphFont"/>
    <w:uiPriority w:val="99"/>
    <w:semiHidden/>
    <w:locked/>
    <w:rsid w:val="009C6816"/>
    <w:rPr>
      <w:rFonts w:ascii="Arial" w:hAnsi="Arial" w:cs="Times New Roman"/>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421534854">
      <w:marLeft w:val="0"/>
      <w:marRight w:val="0"/>
      <w:marTop w:val="0"/>
      <w:marBottom w:val="0"/>
      <w:divBdr>
        <w:top w:val="none" w:sz="0" w:space="0" w:color="auto"/>
        <w:left w:val="none" w:sz="0" w:space="0" w:color="auto"/>
        <w:bottom w:val="none" w:sz="0" w:space="0" w:color="auto"/>
        <w:right w:val="none" w:sz="0" w:space="0" w:color="auto"/>
      </w:divBdr>
    </w:div>
    <w:div w:id="421534855">
      <w:marLeft w:val="0"/>
      <w:marRight w:val="0"/>
      <w:marTop w:val="0"/>
      <w:marBottom w:val="0"/>
      <w:divBdr>
        <w:top w:val="none" w:sz="0" w:space="0" w:color="auto"/>
        <w:left w:val="none" w:sz="0" w:space="0" w:color="auto"/>
        <w:bottom w:val="none" w:sz="0" w:space="0" w:color="auto"/>
        <w:right w:val="none" w:sz="0" w:space="0" w:color="auto"/>
      </w:divBdr>
    </w:div>
    <w:div w:id="421534857">
      <w:marLeft w:val="0"/>
      <w:marRight w:val="0"/>
      <w:marTop w:val="0"/>
      <w:marBottom w:val="0"/>
      <w:divBdr>
        <w:top w:val="none" w:sz="0" w:space="0" w:color="auto"/>
        <w:left w:val="none" w:sz="0" w:space="0" w:color="auto"/>
        <w:bottom w:val="none" w:sz="0" w:space="0" w:color="auto"/>
        <w:right w:val="none" w:sz="0" w:space="0" w:color="auto"/>
      </w:divBdr>
    </w:div>
    <w:div w:id="421534858">
      <w:marLeft w:val="0"/>
      <w:marRight w:val="0"/>
      <w:marTop w:val="0"/>
      <w:marBottom w:val="0"/>
      <w:divBdr>
        <w:top w:val="none" w:sz="0" w:space="0" w:color="auto"/>
        <w:left w:val="none" w:sz="0" w:space="0" w:color="auto"/>
        <w:bottom w:val="none" w:sz="0" w:space="0" w:color="auto"/>
        <w:right w:val="none" w:sz="0" w:space="0" w:color="auto"/>
      </w:divBdr>
    </w:div>
    <w:div w:id="421534859">
      <w:marLeft w:val="0"/>
      <w:marRight w:val="0"/>
      <w:marTop w:val="0"/>
      <w:marBottom w:val="0"/>
      <w:divBdr>
        <w:top w:val="none" w:sz="0" w:space="0" w:color="auto"/>
        <w:left w:val="none" w:sz="0" w:space="0" w:color="auto"/>
        <w:bottom w:val="none" w:sz="0" w:space="0" w:color="auto"/>
        <w:right w:val="none" w:sz="0" w:space="0" w:color="auto"/>
      </w:divBdr>
    </w:div>
    <w:div w:id="421534860">
      <w:marLeft w:val="0"/>
      <w:marRight w:val="0"/>
      <w:marTop w:val="0"/>
      <w:marBottom w:val="0"/>
      <w:divBdr>
        <w:top w:val="none" w:sz="0" w:space="0" w:color="auto"/>
        <w:left w:val="none" w:sz="0" w:space="0" w:color="auto"/>
        <w:bottom w:val="none" w:sz="0" w:space="0" w:color="auto"/>
        <w:right w:val="none" w:sz="0" w:space="0" w:color="auto"/>
      </w:divBdr>
      <w:divsChild>
        <w:div w:id="421534868">
          <w:marLeft w:val="0"/>
          <w:marRight w:val="0"/>
          <w:marTop w:val="0"/>
          <w:marBottom w:val="0"/>
          <w:divBdr>
            <w:top w:val="none" w:sz="0" w:space="0" w:color="auto"/>
            <w:left w:val="none" w:sz="0" w:space="0" w:color="auto"/>
            <w:bottom w:val="none" w:sz="0" w:space="0" w:color="auto"/>
            <w:right w:val="none" w:sz="0" w:space="0" w:color="auto"/>
          </w:divBdr>
        </w:div>
        <w:div w:id="421534874">
          <w:marLeft w:val="0"/>
          <w:marRight w:val="0"/>
          <w:marTop w:val="0"/>
          <w:marBottom w:val="0"/>
          <w:divBdr>
            <w:top w:val="none" w:sz="0" w:space="0" w:color="auto"/>
            <w:left w:val="none" w:sz="0" w:space="0" w:color="auto"/>
            <w:bottom w:val="none" w:sz="0" w:space="0" w:color="auto"/>
            <w:right w:val="none" w:sz="0" w:space="0" w:color="auto"/>
          </w:divBdr>
        </w:div>
        <w:div w:id="421534880">
          <w:marLeft w:val="0"/>
          <w:marRight w:val="0"/>
          <w:marTop w:val="0"/>
          <w:marBottom w:val="0"/>
          <w:divBdr>
            <w:top w:val="none" w:sz="0" w:space="0" w:color="auto"/>
            <w:left w:val="none" w:sz="0" w:space="0" w:color="auto"/>
            <w:bottom w:val="none" w:sz="0" w:space="0" w:color="auto"/>
            <w:right w:val="none" w:sz="0" w:space="0" w:color="auto"/>
          </w:divBdr>
        </w:div>
        <w:div w:id="421534899">
          <w:marLeft w:val="0"/>
          <w:marRight w:val="0"/>
          <w:marTop w:val="0"/>
          <w:marBottom w:val="0"/>
          <w:divBdr>
            <w:top w:val="none" w:sz="0" w:space="0" w:color="auto"/>
            <w:left w:val="none" w:sz="0" w:space="0" w:color="auto"/>
            <w:bottom w:val="none" w:sz="0" w:space="0" w:color="auto"/>
            <w:right w:val="none" w:sz="0" w:space="0" w:color="auto"/>
          </w:divBdr>
        </w:div>
      </w:divsChild>
    </w:div>
    <w:div w:id="421534861">
      <w:marLeft w:val="0"/>
      <w:marRight w:val="0"/>
      <w:marTop w:val="0"/>
      <w:marBottom w:val="0"/>
      <w:divBdr>
        <w:top w:val="none" w:sz="0" w:space="0" w:color="auto"/>
        <w:left w:val="none" w:sz="0" w:space="0" w:color="auto"/>
        <w:bottom w:val="none" w:sz="0" w:space="0" w:color="auto"/>
        <w:right w:val="none" w:sz="0" w:space="0" w:color="auto"/>
      </w:divBdr>
    </w:div>
    <w:div w:id="421534863">
      <w:marLeft w:val="0"/>
      <w:marRight w:val="0"/>
      <w:marTop w:val="0"/>
      <w:marBottom w:val="0"/>
      <w:divBdr>
        <w:top w:val="none" w:sz="0" w:space="0" w:color="auto"/>
        <w:left w:val="none" w:sz="0" w:space="0" w:color="auto"/>
        <w:bottom w:val="none" w:sz="0" w:space="0" w:color="auto"/>
        <w:right w:val="none" w:sz="0" w:space="0" w:color="auto"/>
      </w:divBdr>
      <w:divsChild>
        <w:div w:id="421534892">
          <w:marLeft w:val="0"/>
          <w:marRight w:val="0"/>
          <w:marTop w:val="0"/>
          <w:marBottom w:val="0"/>
          <w:divBdr>
            <w:top w:val="none" w:sz="0" w:space="0" w:color="auto"/>
            <w:left w:val="none" w:sz="0" w:space="0" w:color="auto"/>
            <w:bottom w:val="none" w:sz="0" w:space="0" w:color="auto"/>
            <w:right w:val="none" w:sz="0" w:space="0" w:color="auto"/>
          </w:divBdr>
        </w:div>
      </w:divsChild>
    </w:div>
    <w:div w:id="421534864">
      <w:marLeft w:val="0"/>
      <w:marRight w:val="0"/>
      <w:marTop w:val="0"/>
      <w:marBottom w:val="0"/>
      <w:divBdr>
        <w:top w:val="none" w:sz="0" w:space="0" w:color="auto"/>
        <w:left w:val="none" w:sz="0" w:space="0" w:color="auto"/>
        <w:bottom w:val="none" w:sz="0" w:space="0" w:color="auto"/>
        <w:right w:val="none" w:sz="0" w:space="0" w:color="auto"/>
      </w:divBdr>
      <w:divsChild>
        <w:div w:id="421534856">
          <w:marLeft w:val="0"/>
          <w:marRight w:val="0"/>
          <w:marTop w:val="0"/>
          <w:marBottom w:val="0"/>
          <w:divBdr>
            <w:top w:val="none" w:sz="0" w:space="0" w:color="auto"/>
            <w:left w:val="none" w:sz="0" w:space="0" w:color="auto"/>
            <w:bottom w:val="none" w:sz="0" w:space="0" w:color="auto"/>
            <w:right w:val="none" w:sz="0" w:space="0" w:color="auto"/>
          </w:divBdr>
          <w:divsChild>
            <w:div w:id="421534888">
              <w:marLeft w:val="0"/>
              <w:marRight w:val="0"/>
              <w:marTop w:val="0"/>
              <w:marBottom w:val="0"/>
              <w:divBdr>
                <w:top w:val="none" w:sz="0" w:space="0" w:color="auto"/>
                <w:left w:val="none" w:sz="0" w:space="0" w:color="auto"/>
                <w:bottom w:val="none" w:sz="0" w:space="0" w:color="auto"/>
                <w:right w:val="none" w:sz="0" w:space="0" w:color="auto"/>
              </w:divBdr>
              <w:divsChild>
                <w:div w:id="421534890">
                  <w:marLeft w:val="0"/>
                  <w:marRight w:val="0"/>
                  <w:marTop w:val="0"/>
                  <w:marBottom w:val="0"/>
                  <w:divBdr>
                    <w:top w:val="none" w:sz="0" w:space="0" w:color="auto"/>
                    <w:left w:val="none" w:sz="0" w:space="0" w:color="auto"/>
                    <w:bottom w:val="none" w:sz="0" w:space="0" w:color="auto"/>
                    <w:right w:val="none" w:sz="0" w:space="0" w:color="auto"/>
                  </w:divBdr>
                  <w:divsChild>
                    <w:div w:id="421534898">
                      <w:marLeft w:val="0"/>
                      <w:marRight w:val="0"/>
                      <w:marTop w:val="0"/>
                      <w:marBottom w:val="0"/>
                      <w:divBdr>
                        <w:top w:val="none" w:sz="0" w:space="0" w:color="auto"/>
                        <w:left w:val="none" w:sz="0" w:space="0" w:color="auto"/>
                        <w:bottom w:val="none" w:sz="0" w:space="0" w:color="auto"/>
                        <w:right w:val="none" w:sz="0" w:space="0" w:color="auto"/>
                      </w:divBdr>
                      <w:divsChild>
                        <w:div w:id="421534876">
                          <w:marLeft w:val="0"/>
                          <w:marRight w:val="0"/>
                          <w:marTop w:val="0"/>
                          <w:marBottom w:val="0"/>
                          <w:divBdr>
                            <w:top w:val="none" w:sz="0" w:space="0" w:color="auto"/>
                            <w:left w:val="none" w:sz="0" w:space="0" w:color="auto"/>
                            <w:bottom w:val="none" w:sz="0" w:space="0" w:color="auto"/>
                            <w:right w:val="none" w:sz="0" w:space="0" w:color="auto"/>
                          </w:divBdr>
                          <w:divsChild>
                            <w:div w:id="421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4865">
      <w:marLeft w:val="0"/>
      <w:marRight w:val="0"/>
      <w:marTop w:val="0"/>
      <w:marBottom w:val="0"/>
      <w:divBdr>
        <w:top w:val="none" w:sz="0" w:space="0" w:color="auto"/>
        <w:left w:val="none" w:sz="0" w:space="0" w:color="auto"/>
        <w:bottom w:val="none" w:sz="0" w:space="0" w:color="auto"/>
        <w:right w:val="none" w:sz="0" w:space="0" w:color="auto"/>
      </w:divBdr>
      <w:divsChild>
        <w:div w:id="421534862">
          <w:marLeft w:val="0"/>
          <w:marRight w:val="0"/>
          <w:marTop w:val="0"/>
          <w:marBottom w:val="0"/>
          <w:divBdr>
            <w:top w:val="none" w:sz="0" w:space="0" w:color="auto"/>
            <w:left w:val="none" w:sz="0" w:space="0" w:color="auto"/>
            <w:bottom w:val="none" w:sz="0" w:space="0" w:color="auto"/>
            <w:right w:val="none" w:sz="0" w:space="0" w:color="auto"/>
          </w:divBdr>
        </w:div>
        <w:div w:id="421534870">
          <w:marLeft w:val="0"/>
          <w:marRight w:val="0"/>
          <w:marTop w:val="0"/>
          <w:marBottom w:val="0"/>
          <w:divBdr>
            <w:top w:val="none" w:sz="0" w:space="0" w:color="auto"/>
            <w:left w:val="none" w:sz="0" w:space="0" w:color="auto"/>
            <w:bottom w:val="none" w:sz="0" w:space="0" w:color="auto"/>
            <w:right w:val="none" w:sz="0" w:space="0" w:color="auto"/>
          </w:divBdr>
        </w:div>
        <w:div w:id="421534877">
          <w:marLeft w:val="0"/>
          <w:marRight w:val="0"/>
          <w:marTop w:val="0"/>
          <w:marBottom w:val="0"/>
          <w:divBdr>
            <w:top w:val="none" w:sz="0" w:space="0" w:color="auto"/>
            <w:left w:val="none" w:sz="0" w:space="0" w:color="auto"/>
            <w:bottom w:val="none" w:sz="0" w:space="0" w:color="auto"/>
            <w:right w:val="none" w:sz="0" w:space="0" w:color="auto"/>
          </w:divBdr>
        </w:div>
        <w:div w:id="421534904">
          <w:marLeft w:val="0"/>
          <w:marRight w:val="0"/>
          <w:marTop w:val="0"/>
          <w:marBottom w:val="0"/>
          <w:divBdr>
            <w:top w:val="none" w:sz="0" w:space="0" w:color="auto"/>
            <w:left w:val="none" w:sz="0" w:space="0" w:color="auto"/>
            <w:bottom w:val="none" w:sz="0" w:space="0" w:color="auto"/>
            <w:right w:val="none" w:sz="0" w:space="0" w:color="auto"/>
          </w:divBdr>
        </w:div>
      </w:divsChild>
    </w:div>
    <w:div w:id="421534866">
      <w:marLeft w:val="0"/>
      <w:marRight w:val="0"/>
      <w:marTop w:val="0"/>
      <w:marBottom w:val="0"/>
      <w:divBdr>
        <w:top w:val="none" w:sz="0" w:space="0" w:color="auto"/>
        <w:left w:val="none" w:sz="0" w:space="0" w:color="auto"/>
        <w:bottom w:val="none" w:sz="0" w:space="0" w:color="auto"/>
        <w:right w:val="none" w:sz="0" w:space="0" w:color="auto"/>
      </w:divBdr>
    </w:div>
    <w:div w:id="421534867">
      <w:marLeft w:val="0"/>
      <w:marRight w:val="0"/>
      <w:marTop w:val="0"/>
      <w:marBottom w:val="0"/>
      <w:divBdr>
        <w:top w:val="none" w:sz="0" w:space="0" w:color="auto"/>
        <w:left w:val="none" w:sz="0" w:space="0" w:color="auto"/>
        <w:bottom w:val="none" w:sz="0" w:space="0" w:color="auto"/>
        <w:right w:val="none" w:sz="0" w:space="0" w:color="auto"/>
      </w:divBdr>
    </w:div>
    <w:div w:id="421534869">
      <w:marLeft w:val="0"/>
      <w:marRight w:val="0"/>
      <w:marTop w:val="0"/>
      <w:marBottom w:val="0"/>
      <w:divBdr>
        <w:top w:val="none" w:sz="0" w:space="0" w:color="auto"/>
        <w:left w:val="none" w:sz="0" w:space="0" w:color="auto"/>
        <w:bottom w:val="none" w:sz="0" w:space="0" w:color="auto"/>
        <w:right w:val="none" w:sz="0" w:space="0" w:color="auto"/>
      </w:divBdr>
    </w:div>
    <w:div w:id="421534871">
      <w:marLeft w:val="0"/>
      <w:marRight w:val="0"/>
      <w:marTop w:val="0"/>
      <w:marBottom w:val="0"/>
      <w:divBdr>
        <w:top w:val="none" w:sz="0" w:space="0" w:color="auto"/>
        <w:left w:val="none" w:sz="0" w:space="0" w:color="auto"/>
        <w:bottom w:val="none" w:sz="0" w:space="0" w:color="auto"/>
        <w:right w:val="none" w:sz="0" w:space="0" w:color="auto"/>
      </w:divBdr>
    </w:div>
    <w:div w:id="421534872">
      <w:marLeft w:val="0"/>
      <w:marRight w:val="0"/>
      <w:marTop w:val="0"/>
      <w:marBottom w:val="0"/>
      <w:divBdr>
        <w:top w:val="none" w:sz="0" w:space="0" w:color="auto"/>
        <w:left w:val="none" w:sz="0" w:space="0" w:color="auto"/>
        <w:bottom w:val="none" w:sz="0" w:space="0" w:color="auto"/>
        <w:right w:val="none" w:sz="0" w:space="0" w:color="auto"/>
      </w:divBdr>
    </w:div>
    <w:div w:id="421534875">
      <w:marLeft w:val="0"/>
      <w:marRight w:val="0"/>
      <w:marTop w:val="0"/>
      <w:marBottom w:val="0"/>
      <w:divBdr>
        <w:top w:val="none" w:sz="0" w:space="0" w:color="auto"/>
        <w:left w:val="none" w:sz="0" w:space="0" w:color="auto"/>
        <w:bottom w:val="none" w:sz="0" w:space="0" w:color="auto"/>
        <w:right w:val="none" w:sz="0" w:space="0" w:color="auto"/>
      </w:divBdr>
    </w:div>
    <w:div w:id="421534878">
      <w:marLeft w:val="0"/>
      <w:marRight w:val="0"/>
      <w:marTop w:val="0"/>
      <w:marBottom w:val="0"/>
      <w:divBdr>
        <w:top w:val="none" w:sz="0" w:space="0" w:color="auto"/>
        <w:left w:val="none" w:sz="0" w:space="0" w:color="auto"/>
        <w:bottom w:val="none" w:sz="0" w:space="0" w:color="auto"/>
        <w:right w:val="none" w:sz="0" w:space="0" w:color="auto"/>
      </w:divBdr>
    </w:div>
    <w:div w:id="421534879">
      <w:marLeft w:val="0"/>
      <w:marRight w:val="0"/>
      <w:marTop w:val="0"/>
      <w:marBottom w:val="0"/>
      <w:divBdr>
        <w:top w:val="none" w:sz="0" w:space="0" w:color="auto"/>
        <w:left w:val="none" w:sz="0" w:space="0" w:color="auto"/>
        <w:bottom w:val="none" w:sz="0" w:space="0" w:color="auto"/>
        <w:right w:val="none" w:sz="0" w:space="0" w:color="auto"/>
      </w:divBdr>
    </w:div>
    <w:div w:id="421534881">
      <w:marLeft w:val="0"/>
      <w:marRight w:val="0"/>
      <w:marTop w:val="0"/>
      <w:marBottom w:val="0"/>
      <w:divBdr>
        <w:top w:val="none" w:sz="0" w:space="0" w:color="auto"/>
        <w:left w:val="none" w:sz="0" w:space="0" w:color="auto"/>
        <w:bottom w:val="none" w:sz="0" w:space="0" w:color="auto"/>
        <w:right w:val="none" w:sz="0" w:space="0" w:color="auto"/>
      </w:divBdr>
      <w:divsChild>
        <w:div w:id="421534896">
          <w:marLeft w:val="0"/>
          <w:marRight w:val="0"/>
          <w:marTop w:val="0"/>
          <w:marBottom w:val="0"/>
          <w:divBdr>
            <w:top w:val="none" w:sz="0" w:space="0" w:color="auto"/>
            <w:left w:val="none" w:sz="0" w:space="0" w:color="auto"/>
            <w:bottom w:val="none" w:sz="0" w:space="0" w:color="auto"/>
            <w:right w:val="none" w:sz="0" w:space="0" w:color="auto"/>
          </w:divBdr>
        </w:div>
      </w:divsChild>
    </w:div>
    <w:div w:id="421534882">
      <w:marLeft w:val="0"/>
      <w:marRight w:val="0"/>
      <w:marTop w:val="0"/>
      <w:marBottom w:val="0"/>
      <w:divBdr>
        <w:top w:val="none" w:sz="0" w:space="0" w:color="auto"/>
        <w:left w:val="none" w:sz="0" w:space="0" w:color="auto"/>
        <w:bottom w:val="none" w:sz="0" w:space="0" w:color="auto"/>
        <w:right w:val="none" w:sz="0" w:space="0" w:color="auto"/>
      </w:divBdr>
    </w:div>
    <w:div w:id="421534883">
      <w:marLeft w:val="0"/>
      <w:marRight w:val="0"/>
      <w:marTop w:val="0"/>
      <w:marBottom w:val="0"/>
      <w:divBdr>
        <w:top w:val="none" w:sz="0" w:space="0" w:color="auto"/>
        <w:left w:val="none" w:sz="0" w:space="0" w:color="auto"/>
        <w:bottom w:val="none" w:sz="0" w:space="0" w:color="auto"/>
        <w:right w:val="none" w:sz="0" w:space="0" w:color="auto"/>
      </w:divBdr>
    </w:div>
    <w:div w:id="421534884">
      <w:marLeft w:val="0"/>
      <w:marRight w:val="0"/>
      <w:marTop w:val="0"/>
      <w:marBottom w:val="0"/>
      <w:divBdr>
        <w:top w:val="none" w:sz="0" w:space="0" w:color="auto"/>
        <w:left w:val="none" w:sz="0" w:space="0" w:color="auto"/>
        <w:bottom w:val="none" w:sz="0" w:space="0" w:color="auto"/>
        <w:right w:val="none" w:sz="0" w:space="0" w:color="auto"/>
      </w:divBdr>
    </w:div>
    <w:div w:id="421534885">
      <w:marLeft w:val="0"/>
      <w:marRight w:val="0"/>
      <w:marTop w:val="0"/>
      <w:marBottom w:val="0"/>
      <w:divBdr>
        <w:top w:val="none" w:sz="0" w:space="0" w:color="auto"/>
        <w:left w:val="none" w:sz="0" w:space="0" w:color="auto"/>
        <w:bottom w:val="none" w:sz="0" w:space="0" w:color="auto"/>
        <w:right w:val="none" w:sz="0" w:space="0" w:color="auto"/>
      </w:divBdr>
    </w:div>
    <w:div w:id="421534886">
      <w:marLeft w:val="0"/>
      <w:marRight w:val="0"/>
      <w:marTop w:val="0"/>
      <w:marBottom w:val="0"/>
      <w:divBdr>
        <w:top w:val="none" w:sz="0" w:space="0" w:color="auto"/>
        <w:left w:val="none" w:sz="0" w:space="0" w:color="auto"/>
        <w:bottom w:val="none" w:sz="0" w:space="0" w:color="auto"/>
        <w:right w:val="none" w:sz="0" w:space="0" w:color="auto"/>
      </w:divBdr>
    </w:div>
    <w:div w:id="421534887">
      <w:marLeft w:val="0"/>
      <w:marRight w:val="0"/>
      <w:marTop w:val="0"/>
      <w:marBottom w:val="0"/>
      <w:divBdr>
        <w:top w:val="none" w:sz="0" w:space="0" w:color="auto"/>
        <w:left w:val="none" w:sz="0" w:space="0" w:color="auto"/>
        <w:bottom w:val="none" w:sz="0" w:space="0" w:color="auto"/>
        <w:right w:val="none" w:sz="0" w:space="0" w:color="auto"/>
      </w:divBdr>
    </w:div>
    <w:div w:id="421534889">
      <w:marLeft w:val="0"/>
      <w:marRight w:val="0"/>
      <w:marTop w:val="0"/>
      <w:marBottom w:val="0"/>
      <w:divBdr>
        <w:top w:val="none" w:sz="0" w:space="0" w:color="auto"/>
        <w:left w:val="none" w:sz="0" w:space="0" w:color="auto"/>
        <w:bottom w:val="none" w:sz="0" w:space="0" w:color="auto"/>
        <w:right w:val="none" w:sz="0" w:space="0" w:color="auto"/>
      </w:divBdr>
    </w:div>
    <w:div w:id="421534891">
      <w:marLeft w:val="0"/>
      <w:marRight w:val="0"/>
      <w:marTop w:val="0"/>
      <w:marBottom w:val="0"/>
      <w:divBdr>
        <w:top w:val="none" w:sz="0" w:space="0" w:color="auto"/>
        <w:left w:val="none" w:sz="0" w:space="0" w:color="auto"/>
        <w:bottom w:val="none" w:sz="0" w:space="0" w:color="auto"/>
        <w:right w:val="none" w:sz="0" w:space="0" w:color="auto"/>
      </w:divBdr>
    </w:div>
    <w:div w:id="421534893">
      <w:marLeft w:val="0"/>
      <w:marRight w:val="0"/>
      <w:marTop w:val="0"/>
      <w:marBottom w:val="0"/>
      <w:divBdr>
        <w:top w:val="none" w:sz="0" w:space="0" w:color="auto"/>
        <w:left w:val="none" w:sz="0" w:space="0" w:color="auto"/>
        <w:bottom w:val="none" w:sz="0" w:space="0" w:color="auto"/>
        <w:right w:val="none" w:sz="0" w:space="0" w:color="auto"/>
      </w:divBdr>
    </w:div>
    <w:div w:id="421534894">
      <w:marLeft w:val="0"/>
      <w:marRight w:val="0"/>
      <w:marTop w:val="0"/>
      <w:marBottom w:val="0"/>
      <w:divBdr>
        <w:top w:val="none" w:sz="0" w:space="0" w:color="auto"/>
        <w:left w:val="none" w:sz="0" w:space="0" w:color="auto"/>
        <w:bottom w:val="none" w:sz="0" w:space="0" w:color="auto"/>
        <w:right w:val="none" w:sz="0" w:space="0" w:color="auto"/>
      </w:divBdr>
    </w:div>
    <w:div w:id="421534895">
      <w:marLeft w:val="0"/>
      <w:marRight w:val="0"/>
      <w:marTop w:val="0"/>
      <w:marBottom w:val="0"/>
      <w:divBdr>
        <w:top w:val="none" w:sz="0" w:space="0" w:color="auto"/>
        <w:left w:val="none" w:sz="0" w:space="0" w:color="auto"/>
        <w:bottom w:val="none" w:sz="0" w:space="0" w:color="auto"/>
        <w:right w:val="none" w:sz="0" w:space="0" w:color="auto"/>
      </w:divBdr>
    </w:div>
    <w:div w:id="421534897">
      <w:marLeft w:val="0"/>
      <w:marRight w:val="0"/>
      <w:marTop w:val="0"/>
      <w:marBottom w:val="0"/>
      <w:divBdr>
        <w:top w:val="none" w:sz="0" w:space="0" w:color="auto"/>
        <w:left w:val="none" w:sz="0" w:space="0" w:color="auto"/>
        <w:bottom w:val="none" w:sz="0" w:space="0" w:color="auto"/>
        <w:right w:val="none" w:sz="0" w:space="0" w:color="auto"/>
      </w:divBdr>
    </w:div>
    <w:div w:id="421534900">
      <w:marLeft w:val="0"/>
      <w:marRight w:val="0"/>
      <w:marTop w:val="0"/>
      <w:marBottom w:val="0"/>
      <w:divBdr>
        <w:top w:val="none" w:sz="0" w:space="0" w:color="auto"/>
        <w:left w:val="none" w:sz="0" w:space="0" w:color="auto"/>
        <w:bottom w:val="none" w:sz="0" w:space="0" w:color="auto"/>
        <w:right w:val="none" w:sz="0" w:space="0" w:color="auto"/>
      </w:divBdr>
    </w:div>
    <w:div w:id="421534901">
      <w:marLeft w:val="0"/>
      <w:marRight w:val="0"/>
      <w:marTop w:val="0"/>
      <w:marBottom w:val="0"/>
      <w:divBdr>
        <w:top w:val="none" w:sz="0" w:space="0" w:color="auto"/>
        <w:left w:val="none" w:sz="0" w:space="0" w:color="auto"/>
        <w:bottom w:val="none" w:sz="0" w:space="0" w:color="auto"/>
        <w:right w:val="none" w:sz="0" w:space="0" w:color="auto"/>
      </w:divBdr>
    </w:div>
    <w:div w:id="421534902">
      <w:marLeft w:val="0"/>
      <w:marRight w:val="0"/>
      <w:marTop w:val="0"/>
      <w:marBottom w:val="0"/>
      <w:divBdr>
        <w:top w:val="none" w:sz="0" w:space="0" w:color="auto"/>
        <w:left w:val="none" w:sz="0" w:space="0" w:color="auto"/>
        <w:bottom w:val="none" w:sz="0" w:space="0" w:color="auto"/>
        <w:right w:val="none" w:sz="0" w:space="0" w:color="auto"/>
      </w:divBdr>
    </w:div>
    <w:div w:id="42153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18</TotalTime>
  <Pages>2</Pages>
  <Words>901</Words>
  <Characters>5136</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dc:description/>
  <cp:lastModifiedBy>Az.Osp. Niguarda</cp:lastModifiedBy>
  <cp:revision>17</cp:revision>
  <cp:lastPrinted>2014-01-29T11:52:00Z</cp:lastPrinted>
  <dcterms:created xsi:type="dcterms:W3CDTF">2015-10-27T14:26:00Z</dcterms:created>
  <dcterms:modified xsi:type="dcterms:W3CDTF">2016-07-22T07:29:00Z</dcterms:modified>
</cp:coreProperties>
</file>