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FDFA598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975A7A">
        <w:rPr>
          <w:rFonts w:ascii="Arial" w:hAnsi="Arial" w:cs="Arial"/>
          <w:sz w:val="16"/>
        </w:rPr>
        <w:t xml:space="preserve">Atti </w:t>
      </w:r>
      <w:r w:rsidR="00B45BDD">
        <w:rPr>
          <w:rFonts w:ascii="Arial" w:hAnsi="Arial" w:cs="Arial"/>
          <w:sz w:val="16"/>
        </w:rPr>
        <w:t>3465</w:t>
      </w:r>
      <w:r w:rsidR="00975A7A" w:rsidRPr="00975A7A">
        <w:rPr>
          <w:rFonts w:ascii="Arial" w:hAnsi="Arial" w:cs="Arial"/>
          <w:sz w:val="16"/>
        </w:rPr>
        <w:t>/</w:t>
      </w:r>
      <w:r w:rsidR="00B45BDD">
        <w:rPr>
          <w:rFonts w:ascii="Arial" w:hAnsi="Arial" w:cs="Arial"/>
          <w:sz w:val="16"/>
        </w:rPr>
        <w:t>23</w:t>
      </w:r>
      <w:r w:rsidR="006C47D6" w:rsidRPr="00975A7A">
        <w:rPr>
          <w:rFonts w:ascii="Arial" w:hAnsi="Arial" w:cs="Arial"/>
          <w:sz w:val="16"/>
        </w:rPr>
        <w:t xml:space="preserve"> </w:t>
      </w:r>
      <w:proofErr w:type="spellStart"/>
      <w:r w:rsidR="00FC1329" w:rsidRPr="00975A7A">
        <w:rPr>
          <w:rFonts w:ascii="Arial" w:hAnsi="Arial" w:cs="Arial"/>
          <w:sz w:val="16"/>
        </w:rPr>
        <w:t>all</w:t>
      </w:r>
      <w:proofErr w:type="spellEnd"/>
      <w:r w:rsidR="00FC1329" w:rsidRPr="00975A7A">
        <w:rPr>
          <w:rFonts w:ascii="Arial" w:hAnsi="Arial" w:cs="Arial"/>
          <w:sz w:val="16"/>
        </w:rPr>
        <w:t xml:space="preserve">. </w:t>
      </w:r>
      <w:r w:rsidR="00784925">
        <w:rPr>
          <w:rFonts w:ascii="Arial" w:hAnsi="Arial" w:cs="Arial"/>
          <w:sz w:val="16"/>
        </w:rPr>
        <w:t>28</w:t>
      </w:r>
      <w:r w:rsidR="00C27256">
        <w:rPr>
          <w:rFonts w:ascii="Arial" w:hAnsi="Arial" w:cs="Arial"/>
          <w:sz w:val="16"/>
        </w:rPr>
        <w:t xml:space="preserve"> 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1B870195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</w:t>
      </w:r>
      <w:r w:rsidR="000F274F" w:rsidRPr="007F679C">
        <w:rPr>
          <w:rFonts w:ascii="Arial" w:hAnsi="Arial" w:cs="Arial"/>
          <w:sz w:val="20"/>
          <w:szCs w:val="20"/>
        </w:rPr>
        <w:t xml:space="preserve">TAZIONE DI INTERESSE PER LA </w:t>
      </w:r>
      <w:bookmarkStart w:id="0" w:name="_Hlk108598781"/>
      <w:r w:rsidR="000F274F">
        <w:rPr>
          <w:rFonts w:ascii="Arial" w:hAnsi="Arial" w:cs="Arial"/>
          <w:sz w:val="20"/>
          <w:szCs w:val="20"/>
        </w:rPr>
        <w:t xml:space="preserve">FORNITURA </w:t>
      </w:r>
      <w:r w:rsidR="000F274F" w:rsidRPr="00D63509">
        <w:rPr>
          <w:rFonts w:ascii="Arial" w:hAnsi="Arial" w:cs="Arial"/>
          <w:sz w:val="20"/>
          <w:szCs w:val="20"/>
        </w:rPr>
        <w:t xml:space="preserve">DI </w:t>
      </w:r>
      <w:r w:rsidR="000F274F">
        <w:rPr>
          <w:rFonts w:ascii="Arial" w:hAnsi="Arial" w:cs="Arial"/>
          <w:sz w:val="20"/>
          <w:szCs w:val="20"/>
        </w:rPr>
        <w:t xml:space="preserve">UN </w:t>
      </w:r>
      <w:bookmarkEnd w:id="0"/>
      <w:r w:rsidR="00F47DA3">
        <w:rPr>
          <w:rFonts w:ascii="Arial" w:hAnsi="Arial" w:cs="Arial"/>
          <w:sz w:val="20"/>
          <w:szCs w:val="20"/>
        </w:rPr>
        <w:t xml:space="preserve">SISTEMA </w:t>
      </w:r>
      <w:r w:rsidR="00F47DA3" w:rsidRPr="00C27256">
        <w:rPr>
          <w:rFonts w:ascii="Arial" w:hAnsi="Arial" w:cs="Arial"/>
          <w:sz w:val="20"/>
          <w:szCs w:val="20"/>
        </w:rPr>
        <w:t xml:space="preserve">DI </w:t>
      </w:r>
      <w:r w:rsidR="00F47DA3">
        <w:rPr>
          <w:rFonts w:ascii="Arial" w:hAnsi="Arial" w:cs="Arial"/>
          <w:sz w:val="20"/>
          <w:szCs w:val="20"/>
        </w:rPr>
        <w:t>PIANIFICAZIONE E NAVIGAZIONE CHIRURGICA</w:t>
      </w:r>
      <w:r w:rsidR="00C27256">
        <w:rPr>
          <w:rFonts w:ascii="Arial" w:hAnsi="Arial" w:cs="Arial"/>
          <w:sz w:val="20"/>
          <w:szCs w:val="20"/>
        </w:rPr>
        <w:t>.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B6C4699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</w:t>
      </w:r>
      <w:r w:rsidR="007D1EBC" w:rsidRPr="00F52F54">
        <w:rPr>
          <w:rFonts w:ascii="Arial" w:hAnsi="Arial" w:cs="Arial"/>
          <w:color w:val="000000"/>
          <w:sz w:val="20"/>
          <w:szCs w:val="20"/>
        </w:rPr>
        <w:t xml:space="preserve">da </w:t>
      </w:r>
      <w:r w:rsidR="00C27256" w:rsidRPr="00F52F54">
        <w:rPr>
          <w:rFonts w:ascii="Arial" w:hAnsi="Arial" w:cs="Arial"/>
          <w:color w:val="000000"/>
          <w:sz w:val="20"/>
          <w:szCs w:val="20"/>
        </w:rPr>
        <w:t>94</w:t>
      </w:r>
      <w:r w:rsidR="007D1EBC" w:rsidRPr="00F52F54">
        <w:rPr>
          <w:rFonts w:ascii="Arial" w:hAnsi="Arial" w:cs="Arial"/>
          <w:color w:val="000000"/>
          <w:sz w:val="20"/>
          <w:szCs w:val="20"/>
        </w:rPr>
        <w:t xml:space="preserve"> a 98</w:t>
      </w:r>
      <w:r w:rsidRPr="00F52F54"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 w:rsidRPr="00F52F5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F52F54">
        <w:rPr>
          <w:rFonts w:ascii="Arial" w:hAnsi="Arial" w:cs="Arial"/>
          <w:color w:val="000000"/>
          <w:sz w:val="20"/>
          <w:szCs w:val="20"/>
        </w:rPr>
        <w:t xml:space="preserve"> </w:t>
      </w:r>
      <w:r w:rsidR="00C27256" w:rsidRPr="00F52F54">
        <w:rPr>
          <w:rFonts w:ascii="Arial" w:hAnsi="Arial" w:cs="Arial"/>
          <w:color w:val="000000"/>
          <w:sz w:val="20"/>
          <w:szCs w:val="20"/>
        </w:rPr>
        <w:t>36</w:t>
      </w:r>
      <w:r w:rsidRPr="00F52F54">
        <w:rPr>
          <w:rFonts w:ascii="Arial" w:hAnsi="Arial" w:cs="Arial"/>
          <w:color w:val="000000"/>
          <w:sz w:val="20"/>
          <w:szCs w:val="20"/>
        </w:rPr>
        <w:t>/20</w:t>
      </w:r>
      <w:r w:rsidR="00C27256" w:rsidRPr="00F52F54">
        <w:rPr>
          <w:rFonts w:ascii="Arial" w:hAnsi="Arial" w:cs="Arial"/>
          <w:color w:val="000000"/>
          <w:sz w:val="20"/>
          <w:szCs w:val="20"/>
        </w:rPr>
        <w:t>23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2"/>
  </w:num>
  <w:num w:numId="2" w16cid:durableId="1451321713">
    <w:abstractNumId w:val="4"/>
  </w:num>
  <w:num w:numId="3" w16cid:durableId="444931188">
    <w:abstractNumId w:val="3"/>
  </w:num>
  <w:num w:numId="4" w16cid:durableId="1554539689">
    <w:abstractNumId w:val="5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27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D5492"/>
    <w:rsid w:val="000D722D"/>
    <w:rsid w:val="000E78EC"/>
    <w:rsid w:val="000F274F"/>
    <w:rsid w:val="000F34F6"/>
    <w:rsid w:val="001066D7"/>
    <w:rsid w:val="00114D83"/>
    <w:rsid w:val="00122E7C"/>
    <w:rsid w:val="001502F6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597C"/>
    <w:rsid w:val="00395290"/>
    <w:rsid w:val="003A68A8"/>
    <w:rsid w:val="003B3FEE"/>
    <w:rsid w:val="003F1D30"/>
    <w:rsid w:val="003F29FD"/>
    <w:rsid w:val="00404BED"/>
    <w:rsid w:val="00430883"/>
    <w:rsid w:val="00480C4F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84925"/>
    <w:rsid w:val="007D1EBC"/>
    <w:rsid w:val="007F582C"/>
    <w:rsid w:val="007F679C"/>
    <w:rsid w:val="0080112F"/>
    <w:rsid w:val="00803358"/>
    <w:rsid w:val="00817620"/>
    <w:rsid w:val="0083341C"/>
    <w:rsid w:val="00867B0A"/>
    <w:rsid w:val="00882ECD"/>
    <w:rsid w:val="00886546"/>
    <w:rsid w:val="008A54DC"/>
    <w:rsid w:val="008B2935"/>
    <w:rsid w:val="008B71B0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45BDD"/>
    <w:rsid w:val="00B51705"/>
    <w:rsid w:val="00B656A0"/>
    <w:rsid w:val="00BA4798"/>
    <w:rsid w:val="00BB1818"/>
    <w:rsid w:val="00BC3692"/>
    <w:rsid w:val="00BE5C87"/>
    <w:rsid w:val="00BF4E68"/>
    <w:rsid w:val="00C209C0"/>
    <w:rsid w:val="00C27256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47DA3"/>
    <w:rsid w:val="00F52F54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Orazio Confalonieri</cp:lastModifiedBy>
  <cp:revision>21</cp:revision>
  <cp:lastPrinted>2022-07-13T08:05:00Z</cp:lastPrinted>
  <dcterms:created xsi:type="dcterms:W3CDTF">2021-09-27T14:45:00Z</dcterms:created>
  <dcterms:modified xsi:type="dcterms:W3CDTF">2023-07-12T07:17:00Z</dcterms:modified>
</cp:coreProperties>
</file>