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8D29F" w14:textId="77777777" w:rsidR="009F0CDA" w:rsidRDefault="009F0CDA" w:rsidP="009F0CDA">
      <w:pPr>
        <w:spacing w:line="360" w:lineRule="exact"/>
        <w:ind w:left="-567" w:right="-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DICHIARAZIONE SOSTITUTIVA DI CERTIFICAZIONE RELATIVA ALL’INSUSSISTENZA </w:t>
      </w:r>
    </w:p>
    <w:p w14:paraId="30D51DBE" w14:textId="0DAC5CED" w:rsidR="009F0CDA" w:rsidRDefault="009F0CDA" w:rsidP="009F0CDA">
      <w:pPr>
        <w:spacing w:line="360" w:lineRule="exact"/>
        <w:ind w:left="-567" w:right="-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 CAUSE DI INCO</w:t>
      </w:r>
      <w:r w:rsidR="00D43DDE">
        <w:rPr>
          <w:rFonts w:ascii="Arial" w:eastAsia="Calibri" w:hAnsi="Arial" w:cs="Arial"/>
          <w:b/>
          <w:sz w:val="22"/>
          <w:szCs w:val="22"/>
          <w:lang w:eastAsia="en-US"/>
        </w:rPr>
        <w:t>NFERIBILIT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A’ AI SENSI DELL’ART. 20 DEL D.LGS. N. 39/2013</w:t>
      </w:r>
    </w:p>
    <w:p w14:paraId="7AE2BEC9" w14:textId="77777777" w:rsidR="00BE770E" w:rsidRPr="006D6D8F" w:rsidRDefault="001D588A" w:rsidP="00035959">
      <w:pPr>
        <w:spacing w:after="20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7BE3122" w14:textId="3721A5BE" w:rsidR="008330D0" w:rsidRPr="00684AF8" w:rsidRDefault="008154D6" w:rsidP="008330D0">
      <w:pPr>
        <w:spacing w:after="480" w:line="360" w:lineRule="exact"/>
        <w:ind w:left="284" w:right="425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sottoscritto </w:t>
      </w:r>
      <w:r w:rsidR="00AD0F62">
        <w:rPr>
          <w:rFonts w:ascii="Arial" w:eastAsia="Calibri" w:hAnsi="Arial" w:cs="Arial"/>
          <w:b/>
          <w:sz w:val="22"/>
          <w:szCs w:val="22"/>
          <w:lang w:eastAsia="en-US"/>
        </w:rPr>
        <w:t>Alberto Russo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F31A6" w:rsidRPr="006D6D8F">
        <w:rPr>
          <w:sz w:val="22"/>
          <w:szCs w:val="22"/>
        </w:rPr>
        <w:t xml:space="preserve">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>nato a Milano</w:t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 xml:space="preserve">il 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23/06/1961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61A8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(C.F. </w:t>
      </w:r>
      <w:r w:rsidR="00AD0F62" w:rsidRPr="009B798F">
        <w:rPr>
          <w:rFonts w:ascii="Arial" w:eastAsia="Calibri" w:hAnsi="Arial" w:cs="Arial"/>
          <w:sz w:val="22"/>
          <w:szCs w:val="22"/>
          <w:lang w:eastAsia="en-US"/>
        </w:rPr>
        <w:t>RSSLRT61H23F205L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D6D8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561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con riferimento all’incarico di Direttore 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Amministrativo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dell’Azienda Socio Sanitaria Territoriale Grande Ospedale Metropolitano Niguarda, </w:t>
      </w:r>
      <w:r w:rsidR="00C32BE7">
        <w:rPr>
          <w:rFonts w:ascii="Arial" w:eastAsia="Calibri" w:hAnsi="Arial" w:cs="Arial"/>
          <w:sz w:val="22"/>
          <w:szCs w:val="22"/>
          <w:lang w:eastAsia="en-US"/>
        </w:rPr>
        <w:t>disposto</w:t>
      </w:r>
      <w:r w:rsidR="007F31A6" w:rsidRPr="006D6D8F">
        <w:rPr>
          <w:rFonts w:ascii="Arial" w:eastAsia="Calibri" w:hAnsi="Arial" w:cs="Arial"/>
          <w:sz w:val="22"/>
          <w:szCs w:val="22"/>
          <w:lang w:eastAsia="en-US"/>
        </w:rPr>
        <w:t xml:space="preserve"> con </w:t>
      </w:r>
      <w:r w:rsidR="000B3061">
        <w:rPr>
          <w:rFonts w:ascii="Arial" w:eastAsia="Calibri" w:hAnsi="Arial" w:cs="Arial"/>
          <w:sz w:val="22"/>
          <w:szCs w:val="22"/>
          <w:lang w:eastAsia="en-US"/>
        </w:rPr>
        <w:t xml:space="preserve">deliberazione </w:t>
      </w:r>
      <w:r w:rsidR="008E6844">
        <w:rPr>
          <w:rFonts w:ascii="Arial" w:eastAsia="Calibri" w:hAnsi="Arial" w:cs="Arial"/>
          <w:sz w:val="22"/>
          <w:szCs w:val="22"/>
          <w:lang w:eastAsia="en-US"/>
        </w:rPr>
        <w:t xml:space="preserve">del Direttore Generale </w:t>
      </w:r>
      <w:r w:rsidR="000B3061">
        <w:rPr>
          <w:rFonts w:ascii="Arial" w:eastAsia="Calibri" w:hAnsi="Arial" w:cs="Arial"/>
          <w:sz w:val="22"/>
          <w:szCs w:val="22"/>
          <w:lang w:eastAsia="en-US"/>
        </w:rPr>
        <w:t xml:space="preserve">n. </w:t>
      </w:r>
      <w:r w:rsidR="00AD0F6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E68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B3061">
        <w:rPr>
          <w:rFonts w:ascii="Arial" w:eastAsia="Calibri" w:hAnsi="Arial" w:cs="Arial"/>
          <w:sz w:val="22"/>
          <w:szCs w:val="22"/>
          <w:lang w:eastAsia="en-US"/>
        </w:rPr>
        <w:t>del 0</w:t>
      </w:r>
      <w:r w:rsidR="00C32BE7">
        <w:rPr>
          <w:rFonts w:ascii="Arial" w:eastAsia="Calibri" w:hAnsi="Arial" w:cs="Arial"/>
          <w:sz w:val="22"/>
          <w:szCs w:val="22"/>
          <w:lang w:eastAsia="en-US"/>
        </w:rPr>
        <w:t>3</w:t>
      </w:r>
      <w:r w:rsidR="000B3061">
        <w:rPr>
          <w:rFonts w:ascii="Arial" w:eastAsia="Calibri" w:hAnsi="Arial" w:cs="Arial"/>
          <w:sz w:val="22"/>
          <w:szCs w:val="22"/>
          <w:lang w:eastAsia="en-US"/>
        </w:rPr>
        <w:t>/0</w:t>
      </w:r>
      <w:r w:rsidR="00C32BE7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B3061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C32BE7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0B306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consapevole delle sanzioni penali, nel caso di dichiarazioni non veritiere, di formazio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>ne o uso di atti falsi, richia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mate dall’art. 76 del D.P.R. 445/2000</w:t>
      </w:r>
      <w:r w:rsidR="008330D0" w:rsidRPr="00684AF8">
        <w:rPr>
          <w:color w:val="000000"/>
          <w:sz w:val="27"/>
          <w:szCs w:val="27"/>
        </w:rPr>
        <w:t xml:space="preserve"> 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>“Disposizioni legislative in materia di documentazione amministrativa”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 xml:space="preserve"> e dall’art. 20, comma 5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>, d</w:t>
      </w:r>
      <w:r w:rsidR="008330D0" w:rsidRPr="006D6D8F">
        <w:rPr>
          <w:rFonts w:ascii="Arial" w:eastAsia="Calibri" w:hAnsi="Arial" w:cs="Arial"/>
          <w:sz w:val="22"/>
          <w:szCs w:val="22"/>
          <w:lang w:eastAsia="en-US"/>
        </w:rPr>
        <w:t>el D.Lgs. 39/2013</w:t>
      </w:r>
      <w:r w:rsidR="008330D0">
        <w:rPr>
          <w:rFonts w:ascii="Arial" w:eastAsia="Calibri" w:hAnsi="Arial" w:cs="Arial"/>
          <w:sz w:val="22"/>
          <w:szCs w:val="22"/>
          <w:lang w:eastAsia="en-US"/>
        </w:rPr>
        <w:t xml:space="preserve"> “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>Disposizion</w:t>
      </w:r>
      <w:r w:rsidR="008330D0">
        <w:rPr>
          <w:rFonts w:ascii="Arial" w:eastAsia="Calibri" w:hAnsi="Arial" w:cs="Arial"/>
          <w:i/>
          <w:sz w:val="22"/>
          <w:szCs w:val="22"/>
          <w:lang w:eastAsia="en-US"/>
        </w:rPr>
        <w:t>i in materia di inconferibilità e incompatibilità</w:t>
      </w:r>
      <w:r w:rsidR="008330D0" w:rsidRPr="00684AF8">
        <w:rPr>
          <w:rFonts w:ascii="Arial" w:eastAsia="Calibri" w:hAnsi="Arial" w:cs="Arial"/>
          <w:i/>
          <w:sz w:val="22"/>
          <w:szCs w:val="22"/>
          <w:lang w:eastAsia="en-US"/>
        </w:rPr>
        <w:t xml:space="preserve"> di incarichi presso le pubbliche amministrazioni e presso gli enti privati in controllo pubblico, a norma dell'articolo 1, commi 49 e 50, della Legge 6 novembre 2012, n. </w:t>
      </w:r>
      <w:smartTag w:uri="urn:schemas-microsoft-com:office:smarttags" w:element="metricconverter">
        <w:smartTagPr>
          <w:attr w:name="ProductID" w:val="190”"/>
        </w:smartTagPr>
        <w:r w:rsidR="008330D0" w:rsidRPr="00684AF8">
          <w:rPr>
            <w:rFonts w:ascii="Arial" w:eastAsia="Calibri" w:hAnsi="Arial" w:cs="Arial"/>
            <w:i/>
            <w:sz w:val="22"/>
            <w:szCs w:val="22"/>
            <w:lang w:eastAsia="en-US"/>
          </w:rPr>
          <w:t>190</w:t>
        </w:r>
        <w:r w:rsidR="008330D0" w:rsidRPr="00684AF8">
          <w:rPr>
            <w:rFonts w:ascii="Arial" w:eastAsia="Calibri" w:hAnsi="Arial" w:cs="Arial"/>
            <w:sz w:val="22"/>
            <w:szCs w:val="22"/>
            <w:lang w:eastAsia="en-US"/>
          </w:rPr>
          <w:t>”</w:t>
        </w:r>
      </w:smartTag>
    </w:p>
    <w:p w14:paraId="066FD8F8" w14:textId="77777777" w:rsidR="008330D0" w:rsidRPr="006D6D8F" w:rsidRDefault="008330D0" w:rsidP="008330D0">
      <w:pPr>
        <w:spacing w:after="600" w:line="360" w:lineRule="exact"/>
        <w:ind w:left="284" w:right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dichiara</w:t>
      </w:r>
    </w:p>
    <w:p w14:paraId="0BE35FFD" w14:textId="43B2B776" w:rsidR="008330D0" w:rsidRPr="006D6D8F" w:rsidRDefault="008330D0" w:rsidP="008330D0">
      <w:pPr>
        <w:spacing w:after="12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sotto la propria responsabilità, ai sensi dell’art. 20, comma 2 del D.Lgs. 39/2013, che allo stato non sussistono a proprio carico condizioni di inco</w:t>
      </w:r>
      <w:r w:rsidR="00D43DDE">
        <w:rPr>
          <w:rFonts w:ascii="Arial" w:eastAsia="Calibri" w:hAnsi="Arial" w:cs="Arial"/>
          <w:sz w:val="22"/>
          <w:szCs w:val="22"/>
          <w:lang w:eastAsia="en-US"/>
        </w:rPr>
        <w:t>nferibilità</w:t>
      </w:r>
      <w:r w:rsidRPr="006D6D8F">
        <w:rPr>
          <w:rFonts w:ascii="Arial" w:eastAsia="Calibri" w:hAnsi="Arial" w:cs="Arial"/>
          <w:sz w:val="22"/>
          <w:szCs w:val="22"/>
          <w:lang w:eastAsia="en-US"/>
        </w:rPr>
        <w:t>, avuto specifico riguardo alla disciplina dettata dal citato Decreto Legislativo.</w:t>
      </w:r>
    </w:p>
    <w:p w14:paraId="2CE621BC" w14:textId="77777777" w:rsidR="008330D0" w:rsidRPr="006D6D8F" w:rsidRDefault="008330D0" w:rsidP="008330D0">
      <w:pPr>
        <w:spacing w:after="12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La presente dichiarazione viene rilasciata ai sensi e per gli effetti di cui agli artt. 46 e 47 del D.P.R. n. 445/2000 e s.m.i. in tema di autocertificazioni.</w:t>
      </w:r>
    </w:p>
    <w:p w14:paraId="13A90550" w14:textId="77777777" w:rsidR="008330D0" w:rsidRPr="006D6D8F" w:rsidRDefault="008330D0" w:rsidP="008330D0">
      <w:pPr>
        <w:spacing w:after="200" w:line="360" w:lineRule="exact"/>
        <w:ind w:left="284"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Con riserva di comunicare qualsiasi modifica delle condizioni sopra dichiarate.</w:t>
      </w:r>
    </w:p>
    <w:p w14:paraId="563D83A3" w14:textId="77777777" w:rsidR="008330D0" w:rsidRPr="00035959" w:rsidRDefault="008330D0" w:rsidP="008330D0">
      <w:pPr>
        <w:spacing w:line="360" w:lineRule="exact"/>
        <w:ind w:left="284" w:right="425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10EFD930" w14:textId="77777777" w:rsidR="008330D0" w:rsidRPr="006D6D8F" w:rsidRDefault="008330D0" w:rsidP="008330D0">
      <w:pPr>
        <w:spacing w:after="200" w:line="360" w:lineRule="exact"/>
        <w:ind w:right="425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sz w:val="22"/>
          <w:szCs w:val="22"/>
          <w:lang w:eastAsia="en-US"/>
        </w:rPr>
        <w:t>In fede</w:t>
      </w:r>
    </w:p>
    <w:p w14:paraId="5C6BB92A" w14:textId="77777777" w:rsidR="008330D0" w:rsidRPr="006D6D8F" w:rsidRDefault="00853490" w:rsidP="00853490">
      <w:pPr>
        <w:spacing w:after="200" w:line="360" w:lineRule="exact"/>
        <w:ind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BAB58F9" w14:textId="77777777" w:rsidR="006D6D8F" w:rsidRDefault="00BE770E" w:rsidP="008330D0">
      <w:pPr>
        <w:spacing w:after="200" w:line="360" w:lineRule="exact"/>
        <w:ind w:right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  <w:r w:rsidRPr="00BE770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678124B1" w14:textId="77777777" w:rsidR="00BE770E" w:rsidRPr="006D6D8F" w:rsidRDefault="00853490" w:rsidP="00035959">
      <w:pPr>
        <w:spacing w:after="200" w:line="360" w:lineRule="exact"/>
        <w:ind w:left="5240" w:right="425" w:firstLine="42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  F.to Alberto Russo</w:t>
      </w:r>
    </w:p>
    <w:p w14:paraId="60698B24" w14:textId="77777777" w:rsidR="00BE770E" w:rsidRPr="006D6D8F" w:rsidRDefault="006D6D8F" w:rsidP="00035959">
      <w:pPr>
        <w:spacing w:after="200" w:line="360" w:lineRule="exact"/>
        <w:ind w:left="284" w:right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D6D8F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0B1DB1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4C0BD30C" w14:textId="77777777" w:rsidR="00BE770E" w:rsidRDefault="00BE770E" w:rsidP="001C1462">
      <w:pPr>
        <w:spacing w:after="200" w:line="276" w:lineRule="auto"/>
        <w:ind w:left="284" w:right="425"/>
        <w:jc w:val="both"/>
        <w:rPr>
          <w:rFonts w:eastAsia="Calibri"/>
          <w:sz w:val="25"/>
          <w:szCs w:val="25"/>
          <w:lang w:eastAsia="en-US"/>
        </w:rPr>
      </w:pPr>
    </w:p>
    <w:p w14:paraId="7CAC4D92" w14:textId="77777777" w:rsidR="00BE770E" w:rsidRPr="008330D0" w:rsidRDefault="00BE770E" w:rsidP="008330D0">
      <w:pPr>
        <w:jc w:val="both"/>
        <w:rPr>
          <w:sz w:val="14"/>
          <w:szCs w:val="14"/>
        </w:rPr>
      </w:pPr>
      <w:r>
        <w:rPr>
          <w:rFonts w:ascii="Palatino Linotype" w:hAnsi="Palatino Linotype" w:cs="Arial"/>
          <w:b/>
          <w:sz w:val="23"/>
          <w:szCs w:val="23"/>
        </w:rPr>
        <w:tab/>
      </w:r>
    </w:p>
    <w:sectPr w:rsidR="00BE770E" w:rsidRPr="00833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0E"/>
    <w:rsid w:val="00035959"/>
    <w:rsid w:val="000862E5"/>
    <w:rsid w:val="000B1DB1"/>
    <w:rsid w:val="000B3061"/>
    <w:rsid w:val="000C7799"/>
    <w:rsid w:val="000D2F0D"/>
    <w:rsid w:val="00156312"/>
    <w:rsid w:val="001A5AD6"/>
    <w:rsid w:val="001C1462"/>
    <w:rsid w:val="001D588A"/>
    <w:rsid w:val="0020202E"/>
    <w:rsid w:val="002704B9"/>
    <w:rsid w:val="00322579"/>
    <w:rsid w:val="00370560"/>
    <w:rsid w:val="003C5CE6"/>
    <w:rsid w:val="0042734F"/>
    <w:rsid w:val="00434A5F"/>
    <w:rsid w:val="00435497"/>
    <w:rsid w:val="00533FD9"/>
    <w:rsid w:val="00573BD9"/>
    <w:rsid w:val="006071BA"/>
    <w:rsid w:val="00656F5A"/>
    <w:rsid w:val="006D6D8F"/>
    <w:rsid w:val="007B46E8"/>
    <w:rsid w:val="007F31A6"/>
    <w:rsid w:val="008154D6"/>
    <w:rsid w:val="00821679"/>
    <w:rsid w:val="008330D0"/>
    <w:rsid w:val="00853490"/>
    <w:rsid w:val="008808E7"/>
    <w:rsid w:val="008E6844"/>
    <w:rsid w:val="009561A8"/>
    <w:rsid w:val="009F0CDA"/>
    <w:rsid w:val="00AD0F62"/>
    <w:rsid w:val="00AE4EDC"/>
    <w:rsid w:val="00AF0FC5"/>
    <w:rsid w:val="00AF5489"/>
    <w:rsid w:val="00B549B7"/>
    <w:rsid w:val="00B56246"/>
    <w:rsid w:val="00BD2EB0"/>
    <w:rsid w:val="00BE770E"/>
    <w:rsid w:val="00C32BE7"/>
    <w:rsid w:val="00C82AE6"/>
    <w:rsid w:val="00D21124"/>
    <w:rsid w:val="00D43DDE"/>
    <w:rsid w:val="00DE1951"/>
    <w:rsid w:val="00E13463"/>
    <w:rsid w:val="00E22D03"/>
    <w:rsid w:val="00E45181"/>
    <w:rsid w:val="00F42684"/>
    <w:rsid w:val="00F8052F"/>
    <w:rsid w:val="00FA2A74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4068D"/>
  <w15:chartTrackingRefBased/>
  <w15:docId w15:val="{B9DCC4B4-A8FB-44E7-AAD2-BCF7E47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7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2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NIGUARDA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A.O. Niguarga Ca' Granda</dc:creator>
  <cp:keywords/>
  <dc:description/>
  <cp:lastModifiedBy>Luca Stasulli</cp:lastModifiedBy>
  <cp:revision>3</cp:revision>
  <cp:lastPrinted>2023-01-03T06:49:00Z</cp:lastPrinted>
  <dcterms:created xsi:type="dcterms:W3CDTF">2024-05-24T07:47:00Z</dcterms:created>
  <dcterms:modified xsi:type="dcterms:W3CDTF">2024-05-24T10:12:00Z</dcterms:modified>
</cp:coreProperties>
</file>